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93" w:beforeLines="30"/>
        <w:ind w:right="720"/>
        <w:jc w:val="center"/>
        <w:rPr>
          <w:rFonts w:hint="default" w:eastAsia="宋体"/>
          <w:b/>
          <w:sz w:val="44"/>
          <w:szCs w:val="44"/>
          <w:u w:val="single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平滑剂HB-9566A</w:t>
      </w:r>
    </w:p>
    <w:p>
      <w:pPr>
        <w:spacing w:before="93" w:beforeLines="30"/>
        <w:ind w:right="720"/>
        <w:jc w:val="center"/>
        <w:rPr>
          <w:b/>
          <w:szCs w:val="21"/>
        </w:rPr>
      </w:pP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组成/组分</w:t>
      </w:r>
    </w:p>
    <w:p>
      <w:pPr>
        <w:spacing w:before="249" w:beforeLines="80" w:line="36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多元共聚嵌段有机硅聚合物乳液</w:t>
      </w:r>
      <w:r>
        <w:rPr>
          <w:rFonts w:hint="eastAsia"/>
          <w:szCs w:val="21"/>
        </w:rPr>
        <w:t>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性能特点</w:t>
      </w:r>
    </w:p>
    <w:p>
      <w:pPr>
        <w:numPr>
          <w:ilvl w:val="0"/>
          <w:numId w:val="1"/>
        </w:num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主要</w:t>
      </w:r>
      <w:r>
        <w:rPr>
          <w:rFonts w:hint="eastAsia"/>
          <w:szCs w:val="21"/>
        </w:rPr>
        <w:t>适用于</w:t>
      </w:r>
      <w:r>
        <w:rPr>
          <w:rFonts w:hint="eastAsia"/>
          <w:szCs w:val="21"/>
          <w:lang w:val="en-US" w:eastAsia="zh-CN"/>
        </w:rPr>
        <w:t>棉、人棉</w:t>
      </w:r>
      <w:r>
        <w:rPr>
          <w:rFonts w:hint="eastAsia"/>
          <w:szCs w:val="21"/>
        </w:rPr>
        <w:t>以及其混纺织物的</w:t>
      </w:r>
      <w:r>
        <w:rPr>
          <w:rFonts w:hint="eastAsia"/>
          <w:szCs w:val="21"/>
          <w:lang w:val="en-US" w:eastAsia="zh-CN"/>
        </w:rPr>
        <w:t>手感</w:t>
      </w:r>
      <w:r>
        <w:rPr>
          <w:rFonts w:hint="eastAsia"/>
          <w:szCs w:val="21"/>
        </w:rPr>
        <w:t>整理。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  <w:lang w:val="en-US" w:eastAsia="zh-CN"/>
        </w:rPr>
        <w:t>可赋予被整理织物超平滑柔软的手感风格。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常规应用条件下对酸、碱及电解质稳定</w:t>
      </w:r>
      <w:r>
        <w:rPr>
          <w:rFonts w:hint="eastAsia"/>
          <w:szCs w:val="21"/>
          <w:lang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  <w:lang w:val="en-US" w:eastAsia="zh-CN"/>
        </w:rPr>
        <w:t>环境友好，低气味，色牢度影响小。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基本性能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外观：</w:t>
      </w:r>
      <w:r>
        <w:rPr>
          <w:rFonts w:hint="eastAsia"/>
          <w:szCs w:val="21"/>
          <w:lang w:val="en-US" w:eastAsia="zh-CN"/>
        </w:rPr>
        <w:t>透明液体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离子性：弱阳离子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szCs w:val="21"/>
        </w:rPr>
        <w:t>1%</w:t>
      </w:r>
      <w:r>
        <w:rPr>
          <w:rFonts w:hint="eastAsia"/>
          <w:szCs w:val="21"/>
        </w:rPr>
        <w:t>p</w:t>
      </w:r>
      <w:r>
        <w:rPr>
          <w:szCs w:val="21"/>
        </w:rPr>
        <w:t>H</w:t>
      </w:r>
      <w:r>
        <w:rPr>
          <w:rFonts w:hint="eastAsia"/>
          <w:szCs w:val="21"/>
        </w:rPr>
        <w:t>值：5.0～</w:t>
      </w:r>
      <w:r>
        <w:rPr>
          <w:rFonts w:hint="eastAsia"/>
          <w:szCs w:val="21"/>
          <w:lang w:val="en-US" w:eastAsia="zh-CN"/>
        </w:rPr>
        <w:t>7</w:t>
      </w:r>
      <w:r>
        <w:rPr>
          <w:rFonts w:hint="eastAsia"/>
          <w:szCs w:val="21"/>
        </w:rPr>
        <w:t>.0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溶解性：可与水以任意比例稀释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参考</w:t>
      </w:r>
      <w:r>
        <w:rPr>
          <w:rFonts w:hint="eastAsia"/>
          <w:sz w:val="24"/>
          <w:szCs w:val="24"/>
          <w:lang w:val="en-US" w:eastAsia="zh-CN"/>
        </w:rPr>
        <w:t>应用</w:t>
      </w:r>
      <w:r>
        <w:rPr>
          <w:rFonts w:hint="eastAsia"/>
          <w:sz w:val="24"/>
          <w:szCs w:val="24"/>
        </w:rPr>
        <w:t>工艺</w:t>
      </w:r>
    </w:p>
    <w:p>
      <w:pPr>
        <w:numPr>
          <w:ilvl w:val="0"/>
          <w:numId w:val="1"/>
        </w:num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浸轧法</w:t>
      </w:r>
    </w:p>
    <w:p>
      <w:pPr>
        <w:spacing w:line="360" w:lineRule="auto"/>
        <w:ind w:left="420" w:firstLine="1260" w:firstLineChars="600"/>
        <w:rPr>
          <w:szCs w:val="21"/>
        </w:rPr>
      </w:pPr>
      <w:r>
        <w:rPr>
          <w:rFonts w:hint="eastAsia"/>
          <w:szCs w:val="21"/>
        </w:rPr>
        <w:t>HB-</w:t>
      </w:r>
      <w:r>
        <w:rPr>
          <w:rFonts w:hint="eastAsia"/>
          <w:szCs w:val="21"/>
          <w:lang w:eastAsia="zh-CN"/>
        </w:rPr>
        <w:t>9</w:t>
      </w:r>
      <w:r>
        <w:rPr>
          <w:rFonts w:hint="eastAsia"/>
          <w:szCs w:val="21"/>
          <w:lang w:val="en-US" w:eastAsia="zh-CN"/>
        </w:rPr>
        <w:t>566A</w:t>
      </w:r>
      <w:r>
        <w:rPr>
          <w:rFonts w:hint="eastAsia"/>
          <w:szCs w:val="21"/>
        </w:rPr>
        <w:t xml:space="preserve">          </w:t>
      </w:r>
      <w:r>
        <w:rPr>
          <w:rFonts w:hint="eastAsia"/>
          <w:szCs w:val="21"/>
          <w:lang w:val="en-US" w:eastAsia="zh-CN"/>
        </w:rPr>
        <w:t>10</w:t>
      </w:r>
      <w:r>
        <w:rPr>
          <w:rFonts w:hint="eastAsia"/>
          <w:szCs w:val="21"/>
        </w:rPr>
        <w:t>～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0g/L</w:t>
      </w:r>
    </w:p>
    <w:p>
      <w:pPr>
        <w:spacing w:line="360" w:lineRule="auto"/>
        <w:ind w:left="420"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一浸一轧，160～180℃定烘干（视工厂实际条件而定）。</w:t>
      </w:r>
    </w:p>
    <w:p>
      <w:pPr>
        <w:numPr>
          <w:ilvl w:val="0"/>
          <w:numId w:val="1"/>
        </w:num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浸渍法</w:t>
      </w:r>
    </w:p>
    <w:p>
      <w:pPr>
        <w:spacing w:line="360" w:lineRule="auto"/>
        <w:ind w:firstLine="1680" w:firstLineChars="800"/>
        <w:rPr>
          <w:rFonts w:hint="eastAsia"/>
          <w:szCs w:val="21"/>
        </w:rPr>
      </w:pPr>
      <w:r>
        <w:rPr>
          <w:rFonts w:hint="eastAsia"/>
          <w:szCs w:val="21"/>
        </w:rPr>
        <w:t>HB-</w:t>
      </w:r>
      <w:r>
        <w:rPr>
          <w:rFonts w:hint="eastAsia"/>
          <w:szCs w:val="21"/>
          <w:lang w:eastAsia="zh-CN"/>
        </w:rPr>
        <w:t>9</w:t>
      </w:r>
      <w:r>
        <w:rPr>
          <w:rFonts w:hint="eastAsia"/>
          <w:szCs w:val="21"/>
          <w:lang w:val="en-US" w:eastAsia="zh-CN"/>
        </w:rPr>
        <w:t>566A</w:t>
      </w:r>
      <w:r>
        <w:rPr>
          <w:rFonts w:hint="eastAsia"/>
          <w:szCs w:val="21"/>
        </w:rPr>
        <w:t xml:space="preserve">           1～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%（o.w.f）</w:t>
      </w:r>
      <w:bookmarkStart w:id="0" w:name="_GoBack"/>
      <w:bookmarkEnd w:id="0"/>
    </w:p>
    <w:p>
      <w:pPr>
        <w:spacing w:line="360" w:lineRule="auto"/>
        <w:ind w:firstLine="840" w:firstLineChars="400"/>
        <w:rPr>
          <w:rFonts w:hint="eastAsia"/>
          <w:szCs w:val="21"/>
        </w:rPr>
      </w:pPr>
      <w:r>
        <w:rPr>
          <w:rFonts w:hint="eastAsia"/>
          <w:szCs w:val="21"/>
        </w:rPr>
        <w:t>浴比1：8～20，30～40℃×15～30min，脱水，烘干（视工厂实际条件而定）。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包装及储存</w:t>
      </w:r>
    </w:p>
    <w:p>
      <w:p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12</w:t>
      </w:r>
      <w:r>
        <w:rPr>
          <w:rFonts w:hint="eastAsia"/>
          <w:szCs w:val="21"/>
          <w:lang w:val="en-US" w:eastAsia="zh-CN"/>
        </w:rPr>
        <w:t>0</w:t>
      </w:r>
      <w:r>
        <w:rPr>
          <w:rFonts w:hint="eastAsia"/>
          <w:szCs w:val="21"/>
        </w:rPr>
        <w:t>kg塑料桶包装。置于阴凉通风仓库，防爆晒、雨淋，</w:t>
      </w:r>
      <w:r>
        <w:rPr>
          <w:rFonts w:hint="eastAsia"/>
          <w:szCs w:val="21"/>
          <w:lang w:val="en-US" w:eastAsia="zh-CN"/>
        </w:rPr>
        <w:t>稳定</w:t>
      </w:r>
      <w:r>
        <w:rPr>
          <w:rFonts w:hint="eastAsia"/>
          <w:szCs w:val="21"/>
        </w:rPr>
        <w:t>储存期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个月。</w:t>
      </w: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b/>
        <w:bCs/>
        <w:sz w:val="16"/>
        <w:szCs w:val="16"/>
      </w:rPr>
    </w:pPr>
    <w:r>
      <w:rPr>
        <w:rFonts w:hint="eastAsia"/>
        <w:b/>
        <w:bCs/>
        <w:sz w:val="16"/>
        <w:szCs w:val="16"/>
      </w:rPr>
      <w:t>浙江省桐乡市凤鸣经济开发区强业路</w:t>
    </w:r>
  </w:p>
  <w:p>
    <w:pPr>
      <w:pStyle w:val="3"/>
      <w:jc w:val="center"/>
      <w:rPr>
        <w:b/>
        <w:bCs/>
        <w:sz w:val="16"/>
        <w:szCs w:val="1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-15240</wp:posOffset>
              </wp:positionH>
              <wp:positionV relativeFrom="paragraph">
                <wp:posOffset>-176530</wp:posOffset>
              </wp:positionV>
              <wp:extent cx="5314950" cy="9525"/>
              <wp:effectExtent l="0" t="15875" r="3810" b="2032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9525"/>
                      </a:xfrm>
                      <a:prstGeom prst="line">
                        <a:avLst/>
                      </a:prstGeom>
                      <a:ln w="31750" cap="flat" cmpd="sng">
                        <a:solidFill>
                          <a:srgbClr val="F79646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-1.2pt;margin-top:-13.9pt;height:0.75pt;width:418.5pt;z-index:251659264;mso-width-relative:page;mso-height-relative:page;" filled="f" stroked="t" coordsize="21600,21600" o:gfxdata="UEsDBAoAAAAAAIdO4kAAAAAAAAAAAAAAAAAEAAAAZHJzL1BLAwQUAAAACACHTuJAIZUDTdkAAAAK&#10;AQAADwAAAGRycy9kb3ducmV2LnhtbE2P0UrDQBBF3wX/YRnBt3bTtMYSsymiiIgUse0HbLNjEpKd&#10;DdlNGv16J0/6NMzcy51zs91kWzFi72tHClbLCARS4UxNpYLT8WWxBeGDJqNbR6jgGz3s8uurTKfG&#10;XegTx0MoBYeQT7WCKoQuldIXFVrtl65DYu3L9VYHXvtSml5fONy2Mo6iRFpdE3+odIdPFRbNYbAK&#10;xv0d1W3cvA3vzfT4+hxG+VN+KHV7s4oeQAScwp8ZZnxGh5yZzm4g40WrYBFv2DnPe67Ahu16k4A4&#10;z5dkDTLP5P8K+S9QSwMEFAAAAAgAh07iQKJPXdHtAQAA3wMAAA4AAABkcnMvZTJvRG9jLnhtbK1T&#10;S27bMBDdF+gdCO5r2U7s1ILlLOK6m6I10PYAY4qSCPAHDm3ZZ+k1uuqmx8k1OqRcp0k2XnQjDTmP&#10;j/PeDJf3R6PZQQZUzlZ8MhpzJq1wtbJtxb9/27x7zxlGsDVoZ2XFTxL5/ertm2XvSzl1ndO1DIxI&#10;LJa9r3gXoy+LAkUnDeDIeWkp2bhgINIytEUdoCd2o4vpeDwvehdqH5yQiLS7HpL8zBiuIXRNo4Rc&#10;O7E30saBNUgNkSRhpzzyVa62aaSIX5oGZWS64qQ05i9dQvEufYvVEso2gO+UOJcA15TwQpMBZenS&#10;C9UaIrB9UK+ojBLBoWviSDhTDEKyI6RiMn7hzdcOvMxayGr0F9Px/9GKz4dtYKqmSeDMgqGGP/74&#10;+fjrN5skb3qPJUEe7DacV+i3IQk9NsGkP0lgx+zn6eKnPEYmaHN2M7ldzMhqQbnFbDpLlMXTWR8w&#10;fpTOsBRUXCub1EIJh08YB+hfSNrWlvUVv5ncZUqg2Wuo58RuPNWPts2H0WlVb5TW6QiGdvegAzsA&#10;9X9zt5jfzs81PIOlW9aA3YDLqQSDspNQf7A1iydPzlh6EDzVYGTNmZb0flKUkRGUvgZJ8rUlF5Kz&#10;g5cp2rn6RH3Y+6DajqzI5mcM9T17dp7RNFj/rjPT07tc/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lQNN2QAAAAoBAAAPAAAAAAAAAAEAIAAAACIAAABkcnMvZG93bnJldi54bWxQSwECFAAUAAAA&#10;CACHTuJAok9d0e0BAADfAwAADgAAAAAAAAABACAAAAAoAQAAZHJzL2Uyb0RvYy54bWxQSwUGAAAA&#10;AAYABgBZAQAAhwUAAAAA&#10;">
              <v:fill on="f" focussize="0,0"/>
              <v:stroke weight="2.5pt" color="#F79646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b/>
        <w:bCs/>
        <w:sz w:val="16"/>
        <w:szCs w:val="16"/>
      </w:rPr>
      <w:t>电话（Tel）：+86-573-</w:t>
    </w:r>
    <w:r>
      <w:rPr>
        <w:b/>
        <w:bCs/>
        <w:sz w:val="16"/>
        <w:szCs w:val="16"/>
      </w:rPr>
      <w:t>88813999</w:t>
    </w:r>
    <w:r>
      <w:rPr>
        <w:rFonts w:hint="eastAsia"/>
        <w:b/>
        <w:bCs/>
        <w:sz w:val="16"/>
        <w:szCs w:val="16"/>
      </w:rPr>
      <w:t xml:space="preserve">  传真（Fax）：+86-573-89391938   网址（Website）：www.happychem.com</w:t>
    </w:r>
  </w:p>
  <w:p>
    <w:pPr>
      <w:rPr>
        <w:rFonts w:hint="eastAsia"/>
        <w:b/>
        <w:color w:val="E36C0A"/>
        <w:sz w:val="16"/>
        <w:szCs w:val="16"/>
      </w:rPr>
    </w:pPr>
    <w:r>
      <w:rPr>
        <w:rFonts w:hint="eastAsia"/>
        <w:b/>
        <w:color w:val="E36C0A"/>
        <w:sz w:val="16"/>
        <w:szCs w:val="16"/>
        <w:bdr w:val="single" w:color="auto" w:sz="4" w:space="0"/>
      </w:rPr>
      <w:t>免责声明</w:t>
    </w:r>
    <w:r>
      <w:rPr>
        <w:rFonts w:hint="eastAsia"/>
        <w:b/>
        <w:color w:val="E36C0A"/>
        <w:sz w:val="16"/>
        <w:szCs w:val="16"/>
      </w:rPr>
      <w:t xml:space="preserve">                                         </w:t>
    </w:r>
  </w:p>
  <w:p>
    <w:pPr>
      <w:ind w:firstLine="300" w:firstLineChars="200"/>
      <w:rPr>
        <w:rFonts w:hint="eastAsia"/>
        <w:sz w:val="15"/>
        <w:szCs w:val="15"/>
      </w:rPr>
    </w:pPr>
    <w:r>
      <w:rPr>
        <w:rFonts w:hint="eastAsia"/>
        <w:sz w:val="15"/>
        <w:szCs w:val="15"/>
      </w:rPr>
      <w:t>上述所提供之资料和数据是经本公司试验与生产总结而来，仅供参考。由于各厂商的设备不同及使用条件各异，用户需确定适用的场合及目的，通过全面试验后自行确定适宜的工艺与用量。</w:t>
    </w:r>
  </w:p>
  <w:p>
    <w:r>
      <w:rPr>
        <w:rFonts w:hint="eastAsia"/>
        <w:sz w:val="15"/>
        <w:szCs w:val="15"/>
      </w:rPr>
      <w:t xml:space="preserve">如有任何技术及使用问题，请及时与本公司联系。我们将竭诚提供一切必要的技术服务与咨询。        </w:t>
    </w:r>
    <w:r>
      <w:rPr>
        <w:rFonts w:hint="eastAsia"/>
        <w:sz w:val="15"/>
        <w:szCs w:val="15"/>
        <w:lang w:val="en-US" w:eastAsia="zh-CN"/>
      </w:rPr>
      <w:t xml:space="preserve">         </w:t>
    </w:r>
    <w:r>
      <w:rPr>
        <w:rFonts w:hint="eastAsia"/>
        <w:sz w:val="15"/>
        <w:szCs w:val="15"/>
      </w:rPr>
      <w:t xml:space="preserve">      </w:t>
    </w:r>
    <w:r>
      <w:rPr>
        <w:vanish/>
        <w:sz w:val="18"/>
        <w:szCs w:val="18"/>
        <w:highlight w:val="yellow"/>
      </w:rPr>
      <w:t>&lt;</w:t>
    </w:r>
    <w:r>
      <w:rPr>
        <w:sz w:val="18"/>
        <w:szCs w:val="18"/>
        <w:lang w:val="zh-CN"/>
      </w:rPr>
      <w:t xml:space="preserve">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  <w:lang w:val="zh-CN"/>
      </w:rPr>
      <w:t xml:space="preserve"> /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vanish/>
        <w:sz w:val="18"/>
        <w:szCs w:val="18"/>
        <w:highlight w:val="yellow"/>
      </w:rPr>
      <w:t>&gt;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7"/>
      </w:pBdr>
      <w:rPr>
        <w:rFonts w:hint="eastAsia"/>
        <w:b/>
        <w:color w:val="00B050"/>
        <w:sz w:val="28"/>
        <w:szCs w:val="28"/>
      </w:rPr>
    </w:pP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45720</wp:posOffset>
              </wp:positionH>
              <wp:positionV relativeFrom="paragraph">
                <wp:posOffset>22860</wp:posOffset>
              </wp:positionV>
              <wp:extent cx="1763395" cy="444500"/>
              <wp:effectExtent l="0" t="0" r="4445" b="12700"/>
              <wp:wrapNone/>
              <wp:docPr id="4" name="组合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3395" cy="444500"/>
                        <a:chOff x="6902" y="1170"/>
                        <a:chExt cx="2777" cy="700"/>
                      </a:xfrm>
                    </wpg:grpSpPr>
                    <pic:pic xmlns:pic="http://schemas.openxmlformats.org/drawingml/2006/picture">
                      <pic:nvPicPr>
                        <pic:cNvPr id="2" name="图片 3" descr="(DVHDD5U2MUS]31TVVO$`M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34148" t="42157" r="3712" b="27451"/>
                        <a:stretch>
                          <a:fillRect/>
                        </a:stretch>
                      </pic:blipFill>
                      <pic:spPr>
                        <a:xfrm>
                          <a:off x="7671" y="1369"/>
                          <a:ext cx="2009" cy="3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图片 3" descr="汉邦LOGO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902" y="1170"/>
                          <a:ext cx="756" cy="7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3.6pt;margin-top:1.8pt;height:35pt;width:138.85pt;z-index:251660288;mso-width-relative:page;mso-height-relative:page;" coordorigin="6902,1170" coordsize="2777,700" o:gfxdata="UEsDBAoAAAAAAIdO4kAAAAAAAAAAAAAAAAAEAAAAZHJzL1BLAwQUAAAACACHTuJAYW1hHNUAAAAG&#10;AQAADwAAAGRycy9kb3ducmV2LnhtbE2OT0/CQBDF7yZ+h82YeJNtiyLWbokh6omQCCaE29AObUN3&#10;tukuLXx7x5Me35+898sWF9uqgXrfODYQTyJQxIUrG64MfG8/HuagfEAusXVMBq7kYZHf3mSYlm7k&#10;Lxo2oVIywj5FA3UIXaq1L2qy6CeuI5bs6HqLQWRf6bLHUcZtq5MommmLDctDjR0taypOm7M18Dni&#10;+DaN34fV6bi87rdP690qJmPu7+LoFVSgS/grwy++oEMuTAd35tKr1sBzIkUD0xkoSZP54wuog9hi&#10;6DzT//HzH1BLAwQUAAAACACHTuJAZljhEdUCAADABwAADgAAAGRycy9lMm9Eb2MueG1s1VXLbhMx&#10;FN0j8Q/WiAUbOplHMmTUpEKEhkotiehjh4Tr8TzEzNiynUe3CAm6Y8+ePWsk/qZU/AXX9kzatEVU&#10;qCCxyOT6ca/POT62N7eWVYnmVMiC1QPH2+g4iNaEJUWdDZzDg+1Hjx0kFa4TXLKaDpwTKp2t4f17&#10;mwseU5/lrEyoQFCklvGCD5xcKR67riQ5rbDcYJzWMJgyUWEFTZG5icALqF6Vrt/p9NwFEwkXjFAp&#10;oXdkB52morhNQZamBaEjRmYVrZWtKmiJFVCSecGlMzRo05QSNUlTSRUqBw4wVeYLi0B8rL/ucBPH&#10;mcA8L0gDAd8GwhVOFS5qWHRVaoQVRjNRXCtVFUQwyVK1QVjlWiJGEWDhda5oMxZsxg2XLF5kfCU6&#10;bNQV1f+4LHkxnwpUJAMndFCNK9jw86/vzj5+QKHWZsGzGKaMBd/nU9F0ZLal6S5TUel/IIKWRtWT&#10;lap0qRCBTi/qBUG/6yACY2EYdjuN7CSHvdFpvX7HdxCMel60GnvWpPtRFNncyCa67bKuRrcCwwsS&#10;w68RCaJrIv3empClZoKC5LpaPZ8WZCps40IogGqFOvv07fz0PQoclFBJwFQPR0fPR6Puob93uP8q&#10;8A6OjiYPXu8ZRrqeLmELYo10l5E3EtXsaY7rjD6RHMwKEmjZ3fXpprmG5rgs+HZRllp7Hd/t6UEi&#10;ptUxBVOIncQAwrEU5CUA1OcoCL0QLgkAG/peFzYHqAeRB7rAkfKjsNumKEEVyTXGFLDqdM0NarUD&#10;htgFF81ags9ucFbUizxrkaDXt6e29RdcKn1rkCDyjXqtQUBmIdWYsgrpAOgABNhcHOP5rmzAtFN0&#10;d820qAASx2W91gGodY8BbCGaEBBbe0Dw950HTvuF875/Of3x9vPuZDzRAqy7538ym9m/Swa5A+fc&#10;cLm0zom6vfZmscfuHxvHXGBwsZtD0TxC+uW43Ib48sM7/AlQSwMECgAAAAAAh07iQAAAAAAAAAAA&#10;AAAAAAoAAABkcnMvbWVkaWEvUEsDBBQAAAAIAIdO4kAjFbl+rTIAAKgyAAAUAAAAZHJzL21lZGlh&#10;L2ltYWdlMS5wbmcBqDJXzYlQTkcNChoKAAAADUlIRFIAAAEOAAAAZggCAAAAtQPocQAAAAZiS0dE&#10;AP8A/wD/oL2nkwAAAAlwSFlzAAAOxAAADsQBlSsOGwAAIABJREFUeJztfXt0FNeZ5++7Vf2S1N3i&#10;LaSWZPALBPgZWwLE2BmD2IknmYyRsybGGQObwc4cG3ZtbGfHeHKMZ8YZZ06Q5+wGkiB51gl2xjAT&#10;78ReI9lxYoMRdtYPkFrgByB1i7dB3a1HP6rut3/c7qL0QDRInt3N1O9wRHXVrfuq+93vee8lZoYD&#10;Bw4uBPF/uwIOHPz/AYdUHDjICw6pOHCQFxxSceAgLzik4sBBXnBIxYGDvOCQigMHecEhFQcO8oJD&#10;Kg4c5AWHVBw4yAsOqThwkBccUnHgIC84pOLAQV5wSMWBg7zgkIoDB3nBIRUHDvKCPk75SEBIG+Wp&#10;FWNEDAhmEKk0hoRbLSXTkAanAN0k3wCQAUzAAxQAGscgeyENCAFIQIcoMGlCL5ABCHADBWAN/WAJ&#10;8hhwS0AHBNIm3BpnQDINjwS8nEHmOCIfnT74gZtTbEpfyZXua5dKTykDGqQzWTjIE/QFrYJkmASS&#10;EkIIwAQ0CTCgcQoEwJWGyAA64EESZg9kPwbiSHyOk92xk139vXGwAckQTKQVFk30TwthcimCk+Cd&#10;CFEELZCEWwIa4IEBGIDbhNAAQAKQEAISsqd3/1unOzsuu/xKFPrB8vNDn6TJNb16MQpCGfK5vojG&#10;O/h9xBdFKoBkMEFjZsVbTIABHSkAgCcJSKAAaaQ+w8dvoWtf6tjh+OlTJsu05jbIxUwaTCZBkgWb&#10;bqTdOiZMmkZTL8OMmzFzEbyX9UEQ4INJSAOuNHQ3pIRgxbXM3r5PP4x88tGs+TfhTCI+YGqaVlg+&#10;see936TJN/XWFf1iYsEX03gHv38YqwAmAZxHiCEQwyTSAAKgwYSUSeERgBum14yhrzPTtuvkoX3x&#10;k11uI+lm6Q9Om1JageLpKPBDdwEEEzAzGEgYPSd6jh/qOnlWnk5kOj4tKtk77cobCucsQGF5hvwG&#10;fG7ALTMgaZAHgMYDMM90fvZxyRXXI1B+OvzG5MtCZyKnXBoV33jroT3vTHU2FXBwMRgvXWU4BJiJ&#10;7EREEGwCOjMyJxB+tffdf+49053Wiz1Trp542bzi8qsxtRyeIIT73CvQwCaEqcv05FTf5OOdZzs7&#10;4p0fZY7tP9X1TqDt1YLqZa5ZS1mfLAFNMCCVpAc2wUnSdNeEMohCQaZxeD9xoXv6jXC7/SVXQuj0&#10;hTXewe8fxkoqQ/jJICZDZLstDBaS3IXmKZyN9LS+/Hn7m4XoDU6/oqTqFlR9Gb4yFsEkNDNLH+fA&#10;AAEsAB2ey6+ecNnNEwa6sL9l4MDunuNdJ1/58aSuA/6ar2PCrDQVunlAECQAckEUGIZBfWcx0WfC&#10;pU8MmbEkjCREOvH58Slsq6ADBxfCOHOV4ZIYMxOB2dBJNwAc+l/H3/zXdM9xT9GEqV/6pph7K7yT&#10;ITwgnwENgBLXhBLacnSiLqCUd60YhS7cXOKbs1Rv++3x373a+9G/msfai5fc7664RZJHU60iH7QJ&#10;k6dO7fnsd0XTFrj9kzBjnivyGT6PoP80DZwFS0cCc5A/xlOttyyvNt5iMgtJpCEFsyd18MPEzieT&#10;yeSkGdf4blmB6TUDKATgztptTcCElBCKrwhlActeEIEkoDMLg2AAAHyyH0ff6fvNP57t7kj5Si5f&#10;vNysukuDCQgTugYTfZETra8Qy6mz5yNQgnRP36d7zx7vCt28BCXXpsnvHrkpDhwMxbiRil30UtqC&#10;gElgE7oEXNyD8Kvdr/04Y5ih62/VF96FwssH4NUBFySQZmgMTcAAMmACuZXYZcvVgjCBNABAA9zo&#10;Q1+k57e/iO1vmUwxfGNLYcUVEIEMvALQZBz9J468/27axKRJUzKJM4nE2Suu+RJNvwrkZxaODOYg&#10;T3whxmKZ4zAMFkyEARzeHX1l08Se/cna/zJxwdelp7JPeRsznZkP3zQ0j++6JRkx2QB0gJiJlNFs&#10;RE6lsjeUu8aElwE9dTTz5ua+D146Hay64vZvo2Jhivx61tFpgiRkH4w+EEEUQStOQdcdF6SDvMHM&#10;Y9dVpIQAIHKOP3UtgDQEQBoG8Pn+rjefNwYSBdcvLVh0D/RAGtAAzTyF918+9ZvnJXlCGHDdcAej&#10;WAI6EQBmycQiq7mcb0QzFBV5Jru+fG/K8JR8sOXYmwXT//Qyd/BKCQHoILcJ1oQOlw9MIK8JXc+q&#10;QA6dOMgX4ztWpO0ik/1h9iR3b9NOtQfKq/CHD2X0icyaV/YXmMcyH71y5O0dE40TU1KHom/8GB/8&#10;iztzzIOkgAkwkWBoJoQcnK+EyEBPwZtGYQY+AC5mQMBTManuPxeVlKdOHj7T+ksyTmpsSAhACsgM&#10;PAPkT4siSbrGhsYpgmmOa+Md/H5jfEllkBdFB9w8YLa/derA3sLCgsm33JksuBoAwUD688ze7Ud/&#10;0xRMH5PMxJiYPt79+k/l+y8j00M5u5eBrLLPWZU/+49tEpgEJJGEbkBndwGWrNMKJ/fsa8bHrwN9&#10;KcCEIJiuLNPLOjUBnaBpI7fCgYMRMHYBTOTowxKTJKAbYB0DiH987P1mE3rxTbdj6uw0EOCMSXrq&#10;80T/ich0fcCU/QZ5pM4uM+3nxMnIZxMqY56SEo1TQFqDsHEUIOtvkQBDmgCBBEgDayrUDCxR+bXp&#10;1588/dvGM60vT6z4kigqNrNvpX0qohIM8mQlQEdXcZAfiGgcAlsEDAAmdAAaDECm4TZAukyg4w15&#10;6mPP9Ksx92vQJhcBoLQJl6usavLSFfh1LPbRaSGIMiaIhH9ayeJvyMCVAHD6YxxvB2UAACLnW1Ej&#10;WwISxFByFwRIR+FUlF9niAkJEhPm1hbse6Xn5NEJn33gueYyg3yADs6AoPw0zNCyGTIcC5iD/DBW&#10;UmHAmvhldp6WSi5CMtH/ye88Zu+0axai6Mo0dDf3AYZByABBX2WvXtovJgTMMz4ayMDVpwWK3CV9&#10;Qvgl93285+Q723xmzITGJCirvTOgMYQEmGAKXTC8Mmmw1Mqum37XrF5NEABvMDDvpjO734gc/KDi&#10;qlrdVwK4JXk4+z4TMhoI0EGOCOYgX4yVVEa0I+mADxLHDvQcP+QLTMblN/dA1wE3MoArG7di9ntl&#10;7wBSkkSGXQDcMgXZ6wUgUl6R9qc/n2icYo2YTQ2SOJ31sjCgPJBCBwOcAlxsTofZD6AYgGs6rl+R&#10;DndS9H10vYUr/zgp3AJwIw3AJDfgUiQtz0mPDhxcAOMS2CJwLnBLh/Iqmqc//+yjlNRKq6rhDehZ&#10;enIh51ZUrxCr6C5IgkkCwpMENHgzcDEJJsS0oEHeNGsQGjFAmsnEBABS00iykIaEprkqy7UCHQBS&#10;kjzCM7Wk8soz73+CY4dwRTqn7tg1EwmAHUXFQd4Yl3DJQX4VBjQMoC96JtLBWhEqb4AozPoxyAVk&#10;huTAQko5NFsAkgDIgcCMkqtuSntLBqRLEKQ0SNNNECAkWAjBpiEl3BOmwxXUAXA6RR5dCwYq5yQ/&#10;eLm3M1xUm5KqdGZQtigNIxXpwMH5MXauYkjofE5LcTOgyTRiUY6fdk2YjuIZIG92zQr04aSS00OE&#10;xhIy5QEEBlzICJZMwgyWawu/7nNN94kCIAUzCSEhASKoCH8GmCFcgCYAcCZNSAHFU8r9/qIzp48W&#10;2cMiGezo8Q4uCePgrefBCj0D4AxORLRUyj8phMKpEN6cW0MIW+h7bgRLwYqHWCKRVDyKWBrwwNTh&#10;LQAJpPthxsASpIEZLHP2YoC80IoAZSWDAaCgwDdxUjpyAiBplTWYTuTgaH8HDkbBOOgq0qZ+KF8h&#10;2MCpiAfpguIpcAVNCGVElnAPVg4kZ1eiAIABDaKgFyhEoUFeE0RqaRgDbJ748O2zHb/1mYkMXBny&#10;gU0dytsuMiw9k8ovv+2b8PkVq9EAaC74gik+A6FRVvwDhhKLAwf5Yux6rSXeSDAjSzaZTM9RF1K+&#10;Qj/IZwDgDNhU+sFIar0AwIIgskvwGRoESTDYBBGQ5p5OOvqRN3HEbSZNgCFYZsAmMxMgiMHSBJRL&#10;NCvseQMQbkhrKSYNabOj1DvIH+OztEsCAIOywhhYpvt7hEyS28PQBmnQlBuwlJW2BKQkAuCVSRjH&#10;J8kAZL+be/ohJeus/IZSFlA6Jfun3fSHmLkIrhLABPdDSpAXYOge+AotjsGqAI9HgoavdbTkLkcA&#10;c5AnxiWymJFlCjbhhpWyDghwljbM7JBlQaSmc41BApLYYAhAiPgx7PxvKfckl+D0iQNuM2mKcyNZ&#10;QkuTB74pCMyAuwIwYcZBBPKAldznzhqtLWiaJKWqOHKXg7Fi/LehEABIQHOZQodUCroA0UjyjgBJ&#10;kATrACjde+bjdzOal03DSykXG8yCiJTubpB7QCuCNgnu0Gm4NaBQ85lACgChENAV3TNnGRczDAM4&#10;pwuNWFMHDvLE2EmFsosViWAtKiQIrx/QOZ0hZAgeQAxiOyoVS7AAZ2MiTVdBxlfW75noYtPojep8&#10;SjczxOesBgYImlCrIJEzJ3ButSQRmcyCcqoQAal+jQ3lS2EAQ2rAEA6vcZA3xkwqrNvUD8vOpHsn&#10;T0t3Hujv7SnktEYeQMslO6fPELGEYNIF0mBB/mnTlj2EwFXgfux96ew7/+RGLzMDBJaaTAa4B+kI&#10;kgemeSpgZsB9YBRoXgBghuaXVAQJk3KRack+FwxlPgaGUooSzBw4yBNjJhWy5JiclRaA0DCpPCM8&#10;/WdOFKZjuqcQcANysA6dnf4lQZcApCEK4K9I+WZ4MGB6pxrkEgCTUOYujY3CTAIfNuNoZwYBjU1h&#10;DkDoYI0FODBd3PgN01N0jjAySfSf1czUuTu5Uh1e4uASMA7rVXIjT8e5SDAPps40XIG+091TeiNw&#10;F6epSIM4fzgJEwlJAqYSrlyWgZdVfqSlPBP7vdNOHjs9EP3fad0rWOokIZmZpRDa9FmV1yThAUjP&#10;NimV6D1zxqWPsCWLs6eRg0vAOC/tynEVDwIV3uLpA6cOI9aF4BWGXgS1KcQ5DJrcDZZE5zRypXEQ&#10;g0mABOCdcvPXpsy9GTwASdB0ECBzVjVpwlWEgqk6ANIF4AHj+JFYb39x+SwIPedpIQxWTxxjsYP8&#10;Me5b5slstt6Jk0Mzjp/6BJ0HUXFL1osPEzR4UrdCsgiSc8IRaUzgc6OaIbz9bm/GPVnZ0czB8QGU&#10;3VEfLkiQWwM02dtz5FOGKCqfaS8CGCQuOnCQP8ZKKhnABQNAJht+nwY4CR/cpYVXVRd89D/j+3cG&#10;rqvjCSUG1O74JmkwAQh3UhSkNJ+QzBrAwoA7N+uzSVoKrpTmDZx4F786Cd3rZfYRM7MgDSzBZGhu&#10;A6RzhkyJKVdpi+6NuUq9cHtkDIkDZzv3pT2TELoRWqHbtkAgRzc2HjgqOLfT0nBEIhEiKisrsxJE&#10;o9EdO3aUlZXV19cPyWHnzp0dHR2rVq0KBAJWnk1NTYlE4o477giFQuerwKZNm0KhUF1dXSAQuKiq&#10;RqPRUCjEzO+++25DQ8Of/dmfLV26dPQWXRDqXfW3sbGxu7t72bJlVVVVF1Wxi3r6/wjGYcHwSEEi&#10;lLX+TiufUFJxNvJp4MjBwuLqNBGIQW4juyVRojB9AsYpN6ddMikJxAlkd1Fhj9FXzGcL0ic0Tg58&#10;1p1hXX0hkCZBQq36JUnE4Ewa3kx/etKClHChH/BwLz5sQeJEcOaNKJsD8uVWy+hyMFcZhbNY30/9&#10;lVIKIXbu3JlIJI4ePRqJRCKRSEdHRygUevHFF/1+v3orHA43NjauWrVqSC8z84EDBxobG1evXm0f&#10;GfF4fOvWrcuWLTtfBZqbm5uamqqqqurq6hQd2vO0p1+7dq19wG3fvn3jxo1r165dtWpVT09Pe3t7&#10;dveBXOl5DtAhySw6UaW/9NJLZWVlilTsKe0U1dDQ0NraOmIC+8ULL7xgL7exsTGRSKgSVeerv1ar&#10;mVl1i5VJa2trQ0ODvar33ntvS0uLfS5j5qNHj86aNWvIN8oH4yaA5eqig2TW3egOeq9ekD56rPPD&#10;31ZecZPHP5OpgJCB5d0HCzBJA5CCJWCCsj1BkMI0AfaYqQxn3LobLNmUpOmmJKGIxJQEKZDRKZWm&#10;JKxeTBzta2t2yWTJ7AXwhHLneJGZbaxa/6gjKy6OTC/28cHM6iO9/vrrzc3NVVVV4XC4vr5edTcz&#10;NzY2qolf/Zw9e/aIuVkjLB6PW0NECOH3+607Fs9RTy3aiMfj4XDYGnNCiLa2trlz50opVcq1a9fa&#10;S2xtbQ0EAvX19SqxlDJ3jhrZq4QL0Yw1oI8ePbp9+3YrN9UhRNTS0hKLxYQQVutmz569ZMkSexHh&#10;cNgamtFotKWlZcmSJYqRElFbW5uiCnt9WlpaFHnbq83MdiJcvXp1XV2dVf9YLBYOh5cuXVpaWnrg&#10;wAFmrqmpefjhh5cuXaq4q+rVnTt3Ll68+HztHQVjJRUNGDRDk66MwgyAgphdR+37+NQBfLgD8/9T&#10;TJ9ebMY9mtcAoAV6fJef9FxVSBkdKSmNtKfCTz5VoZg26bjn8mLXFEO4IDQJEtIQJAmaySxIAjDI&#10;zaRrnDKNtM83tUB4JDABfeZHb/bHzgbL56Jy3gDc2Z1ZWLtkI7E10Dds2PD4448T0aJFi6qrqxVt&#10;AGhpaYlGo/Pnz8dgGrPD+uSJRGLRokV2tlBbW2uNvNmzZ6v5VUr53HPPtba2rlu3LhwOL1++fO3a&#10;tdbU29jY2NHR8fjjjw8RflQm0Wj09ddfnz17dmNjoxCiq6tLCNHS0tLR0WGlnDVrlpLHRuct1ghr&#10;b29vamqysxSFcDjc0dFhUSyAlStXWj1j5X/vvfcGg0EAzc3Nzc3NS5YssdJYbMeOF154IZFIWNnW&#10;1tauXr165cqV9jRKIh1C/LfddtvSpUvvuusuq3X2suLxeGNj4yjtHQXjv7skZ0PuOUMeV9FVFTVf&#10;i768/8x7/3Ni5U2uiukQbreaBoS/+OZvFM9dAs6ADEgD3mJ4JroAQASvXRKsmA0YgIAgMIMYUp7b&#10;yJgI5AILwIQ5gIIg3AEXgE//+chHb5muaVfNX4aCqVo20EYbbPu6CJ3ePumqbxOLxezyA4ANGzbc&#10;ddddDz30kJrFrWkPgJIKampqOjo6iOihhx6qqalZuXKlNf5aW1tXr15tFadkOWY+ePBgY2NjXV3d&#10;vffeS0RPPfXUxo0b4/G4mow7OjpM0+zu7o5Go8w8f/58a9ww86ZNm6SU4XA4HA5bOTc3NyPHkUzT&#10;/Pa3v11XV3dBGcxOGKZp/vCHP7zpppuGCEIYTG+WTmWnK6tPLIZp71j7HSulJdbG43EiKi0tvaC2&#10;BkAI0d7e3tHR8cwzz6g7ao6wBLlL1ovG2QJmD8hnwgA03xU10+bccnr/r0+99dKUPylL++fpgEvt&#10;WxcMceAySef2I9ZybMr0TSdfKXKhKwDItiMY5xw4gk2QlgEYcGOgsC+Clh8h6Zly859iZi2owK2+&#10;JSlxC7lyLJyXZoboKgCam5vVrKw+Z3Nzc3t7ezAYvPfee6uqqtatW1dTUxONRjHSIGhtbVUEpiSN&#10;devWqWTPPvtsa2vrypUr7YNAKTbf/va3g8FgfX397bfffueddz7++OPV1dXt7e2PPPKI9ckfeugh&#10;VcQzzzyzZMkSNchaWlpaWlq+8Y1vPPjgg+pOa2vrI488snLlSjUrK2opKiq6WBlM0zQppWIOqkP2&#10;7t27atWqsrIyANFoNBwOK9FrOP2sWbPG3sCmpqampib1Mx6PB4PB4Z025HOoNEMqpt6yBEIFNcWU&#10;l5cPmdRU+pGXp+eBcSAV+xA8546k7Ekp0IOuRSuM07FUd8eU5qfpa1uFS4eUEBogmLI7RCJHALm9&#10;vYltW3pbe7GS7VoAIFa74vsA9HWeaH6u4MyJwtAtE27+Y1NMA0iDQSQkCHmSSA52zqAQjUb37Nkj&#10;hFAfQM3oVVVVRGSp8pFIxD7jAqiurlZS07PPPvvTn/50y5YtgUBAaSaWng0gHo+rv6FQSInvSt6r&#10;rq4WQrzzzjsrV65cvHhxOBxm5t27d6sxIYTYs2fP+vXr7dVWwkZNTY2d/NT4GDLfD78evUNUJkoL&#10;qqqqCgQC27dvLysrW7VqlSLRH/7wh/Pnz9+8ebM9c3VRU1OjLiKRSDgcDoVCltGvo6Ojp6fHesVu&#10;vbDuENHrr79uFyCtD/TAAw+onlQ5JBKJ995774EHHkBuUlu8eLElgMViMYtELxbj4IIc6YdQS4g1&#10;gNlDgavKl3wr+ssf9nW0Jgp/WHJrPbzlKbgF4IJ0qzOHlVOFdJALgMYmiK29JG16RnYBGUhjaCZ0&#10;Bgo5if5P+1/fKg/+5syUL1Xe9k14Jyv3pAYxSmjx6BhCLatWrVL0sGbNmu7u7m9961tz584NhUJK&#10;xOru7t6wYYMaTyOOPCurcDjc0tLS2Nio7gghamtrVXHKYAXgzjvvnD9/vlL3lZSvaAk51bapqWn7&#10;9u1btmwZUtuNGzeqWb+jo8OaR7u7u4moo6PDbiBSWdXX149ipx7eIUT05JNPlpeXb9mypbq6OhAI&#10;WJxWCXvKEGfnyYpaFOe0TCN1dXWK/wDYtGnT3r17rVKi0ailuqjpIBaLAYhEIq+99lp5ebl9CohE&#10;IitXrrSkViIqKipSar2VprGxsampyc58rM68KIzL7pK2/3MH2J+TZElI+LTSOaG6ew7/Kh18//mB&#10;5Enfbfd5/Fen1Wp70sAmSIVFgsFEZMUrZ8+tz15IQIUwM4AMNBPwIYlYW//rjWc++12h1zvt9vUo&#10;uRzky3noh5LJKOe8Doc16FUvA2hublZj4h//8R/j8fgLL7xQU1OzatWqxsbGWbNmBYPB4YI4gEQi&#10;oUSvNWvWtLe3/+IXv5g9e7Y9TVNTUzQatXtj1q9fb2kaKmVVVdX8+fOtVxQLUrqKutPb27t9+3Yh&#10;RGlpqSKYeDyuWF9VVdWePXsikUggECCirq6uRCKh7K35k4qi0vr6eqWI19TUhEIhVcl4PN7a2rp0&#10;6dLhPhZh22uNBtua7Z1s9UZNTY3FghQefvhhItqyZUttbW1dXZ3d1jeknxUx/+AHP1i+fPns2bMV&#10;M1F/GxoafvCDHzBzNBodovPkyVfHS1cZ5F8RgMFSklCueQJAPsyoCX19svmvD5/8+F0tkSz7g2Xu&#10;snnQJpnkzpA6ugg6ZUUsQm4Vca6Gyt9v5KJTXIAbBoyz6Hr3+Nu/SJ445JpQMeHLX+fSG0HE47Fm&#10;LVtubu4HEI/HGxoa7rzzzq1bty5ZsqSpqWnjxo3PPPPM2rVr/X7/nXfeuXPnTvVWd3c3gFAopBwj&#10;SnAiIuWdnD179qZNmxKJxLZt29SsHw6HLSejSrl48WJrxESjUWU1UuMbNsHGqhszFxUVKdlMzd8A&#10;FJPZtm1bIpEYMs7UzJqPomwVp8ZTXV1dQ0PDjh07ampqZs+evWPHDlW9WCymHETWtGJ/d82aNYpC&#10;VOuampqee+45dd3T06OmmOEajqrn3r17LaOw0ouGcC3Kmd1VDqFQaMmSJTt27FBEEgqFqqqqGhoa&#10;SktLq6qqHn300Y6ODsW0LUNCPp0wzsemnsuXhIns7izZzfL0ya4ZE1x3fE/8+iWz+4NT/9I25Zrb&#10;cNM3NP8VGbitWBWrQhafsvaUVPav7LmqPIBYB97bcfSj36aldIWuL/vDezBlllp7rBEBUvUDALZt&#10;E3Oxwpj9Yzz77LMA7rjjjq1bt4ZCIcX6m5ub4/F4IpHYuHGjkkYeeeQRZdRXAlI8Hq+vr4/H483N&#10;zU888YQandXV1UpsKysrU6K5ZQlVJSqzmCp6/fr1oVBo1apVDQ0NlllZJbb0VHXHUtbVXyWGwUZa&#10;1rt5Eon1imJf1dXVwWCwpqZGyUhK1W5vb9+7d+/8+fMVbdtZh0UA8+fPV6Kp0v7tusqBAwfOnj07&#10;nNtYRKWIUD1VstaIrNv+bjAYDIfDsVhMJVDUsnfv3qeeeioaja5bt86eT5744g7jhga7rK+CSEQm&#10;9B9Cd1TyrsYTH74efe9V89NPSq69zXv1TfBPBHlAHmsrYQGRU0sYkJDShQyQAqcQPzXQ8d7n+153&#10;xT4TQPkNX9EW3oOCK5MQXmSytjEmq+wxhk2obDZu3Lh9+/YNGzZYc//KlSufffbZp556ipnnzJlj&#10;pX/wwQdLS0snTJgAoK6uTs2IQ/SEVatW7dixY9OmTStXrlQWmyGiSzwe37hxYygUqq+v37lzpzKa&#10;wTY+/H6/qskQCWdIJqr04QnylDqsV8LhcEVFhZLrqqurW1tbd+zYsXLlyurqaiLas2fPX/3VX1np&#10;7fxBxTQ8+OCD6unOnTuVC9LuV9m7d6+dwq182tvbFXOoqqpSJmM7kQxnLIoUGxoampuba2pqgsGg&#10;pTouWbKkoaGhrq5OWVaGN/OCHfIFkgoAImXsPfctM4CraAYtebCksvrkR28kusInf/OTovf/aULF&#10;1ai8DlOvQHEIwguhWTu5ABlwBnIAZ6I4fhCR/Z93HexL9BrC46usmXRjHWZUQ5toQq3Et803PD7n&#10;bavcSktL6+vrFX9Q6iYRLVu2TDmeVe83NzcrDjB8gA7hBgAefPDBRx99tL29PRQKbdiwYUhxgUDA&#10;7/c3NjaGw+E5c+YonuP3+1UoQGtrqyJOv98/a9asESusHKPKpDb8aWtrq/KZ5tn8vXv31tTUqGs1&#10;ym+++eZAIKA84uXl5VZ4zpBmhsNh+yygnP1DkqlgAosM1HUikXjqqaeKioq+973vMfMQzU3Z3JSh&#10;z07/oVCooaEhEAisW7eOc7EFAGpqanbs2BEIBM7HTmmYzXMIvkBSkYozAAwT2bPvRAESEv6kVu6Z&#10;XT618oapB5v5498eP9QejZ/pD7e7JlS4iqfohRNdXr/u9RIESzOZTpnpvkz8cxk/bp7tKkj36MKo&#10;uPxazLoNV9el3aVm9oxiQ2PTJA/lbNaDm31xR6nYe80uEQFob2+3Js6ysrIhavEQgQe2TzvkMwgh&#10;ysrKlJs/EonMmTNniOi8YcOG3t7e117UE8ekAAASPElEQVR7bd26dSoHZYWzXPXLly+vqqr6yU9+&#10;YjcBIRcTsGnTprKyMvsItqd54403nnvuuQ0bNoyu1qv0W7duTSQSixcv7uvrKyoqUgZi9bSjo6O5&#10;udnyFGGwAKbCXqqrq63c7FqWvWfsvU1Ezc3NSp3bsmVLYWEhESnlys5MGhoaNm7c+Pbbbw/5Xs88&#10;80xVVRUzK9UukUisX7++rKxs7dq1ylgyJJ7Awr8ZVxk0FnnY6b2kdnFhncBElAZ8BTNxTT3N+oPp&#10;xz5Ndh86Ez3cc+xI5mwU0jhXaVIHcmtSaNC8wbI508qv1MpmouxK6FOkmGjYSz3X3efKZZh08TEt&#10;dkY/3JyFYV42+zDFMEEiHo+rL61muJaWlu3btysj0rJly5qamu6+++7FixfPmTOnqqrq5ptvtgr9&#10;y7/8y0gk0tTUVFNTU1VVpXwOjY2N9fX1y5Yt6+7uVmxn7dq1ShBSJW7fvl3FLG/evNlejWg0qiqv&#10;wslisZgVHDVKP8Tj8eeee660tHTBggULFixQLMJ6RclFLS0tzc3NagqvqalRlJNIJJqampQj1crN&#10;rpPs3btXhYTZo623b9++Y8cOxUv//u//3gqoUyS9adMmxV6i0ajdZkg5Mz0RKTpRnBPAxo0ba2pq&#10;lMgXiUT+4R/+Yf369a2trU888cQQre/fhlSGekAJUCcAAyBoEmCYGihNPjfg4wGQBAr7tclp32Rt&#10;ZpV/RqI09knp0fdxvB1nutDfA86AJQjQfPAEMbkCJVUovRaFV/XrgRTgBXxIFXAa0Jg8BnSRPQsJ&#10;sAxo6sOA6ZIWcQ0f9xaGCFT2NEoDtoito6Nj+fLlAJRp9a//+q+V0Xbt2rUqwqW+vr6pqam5uVlJ&#10;FGoOVq8Hg8Ennnhi69at8Xh8+fLlSk2vr69XApuikPXr1zc0NGzZssXv9ysveDwer6mpeeCBB6xB&#10;o5yGKv7Kqqeyhl1QY3nppZcArFq1yu/3r169WgWY2BtudyXF43FLwlFT+Nq1a+0yT01NzTPPPKMM&#10;AOFwWKlwypOrEtTV1SlhzzLWcc5WvmHDhh07dlheF8ugZ1kpLa6lclN24bVr1yqrAIDVq1dXVVW9&#10;++67a9euvSg6ySYaR5jM5vjmaMv5oqDE33xuXixisZiyjQ5/tGfPnuXLl2/dunXI/SeffPLJJ5+M&#10;RCLMvHXr1k2bNlmv26v00ksvtbW12W/an/7kJz9Zs2bNzp07h2Te3t4ei8WslA8//PDwCljV27lz&#10;Z3Nz8/79+5XGlSdGbGw+2LNnz+gJNm3aNLxFl4YRv8sl13w4xu3ceh62AsG6j8HyTD6Z5Hk/n6cK&#10;50zPeVt+8inrkluUzyujvJvnoxGv+Ty603jV/2IzGd7esXTa8J88krvmEjAO62aHVGV4jSnnXye6&#10;AGXaE/BgC9IoL15wsKoLmUtsguVwkTE/jFKTIff5PE3mwRr/8DtDzAlD3hqe7ZBM7I+skYdhvZTn&#10;0LngJxsd2fl41LKGjJxLI858RsgYGzJuXGXE3FnJ+iNNY/afQ0atnXwvefIbMnfa41kkwGr/WL70&#10;yWYULjrinD36/YstNM/KjFjuJYxF+1quS67kvw1G/y5jyXbcuArsQfK5aUych04wmNBHifnNcz4Y&#10;3gtDClVqfrZizBqIQGOnk+FFj2gJuCjBMk/+eT6ONCL/sb94CbKNPXQ3z28xvHqjF3FRVRoln1Gk&#10;mzGWMg6kQkS7d+/ev38/cq4l69EQSWDIza6urt27d1v1EOevjWrn/v37Vfrdu3e3tbXZMxyxF0ak&#10;Hyu3S275iDM3Rh0c1ncaXWTHxX9UGuydwGAxxl7oGAfKiJ/ygsnybMvYxzFG/S5DKnNpS1bGRwD7&#10;2le/SkQvv/zy5s2b/+7v/m5QnkS1Cxc+//zzyAlCAoh0dXV1db3yyisvvvji888/T0Q/+tGPVKif&#10;suz+7Oc/X7hwob0IZr71lluY+a233poxc+bChQt/9rOfAYjHYn/xF3+xYOHC+++/37SF62/evPlv&#10;//ZvdU0zTfPcyhDJRARBknnbz3++YMHCS1tFnD+XuKD8cz7BLP9CL/lR/mlGEfAurcQhicdLZhtj&#10;P4ye8/j4VebNm7dt27YtW7bcfvvt8+bNQ46COzs7H3/88ey6OWZQdtPIX73yyt99//vq3XvuuYeZ&#10;a2tr586d+9gjj7a1tf3t95/GsPC+V199taur67HHHstmlUNbW9vu3bsXLlw4pC+yNcmlXLFixTVz&#10;5z322GPMDEHMPHfu3Etu7/m+7vnkriF0cj5x9NIKHeX1PMdHnnSSTz0vQUPgYd/6kjF6F40x//FZ&#10;r7J8+fJIJPL2rl3Lly/f8qPNc+fOfeS7jwF49dVXmfmb3/zmkFis++677/777tuyZcvTTz996PBh&#10;APesWBEMBhcsqmU69z2scO62trbvP/00Ec2bNw92cYK5s7MTQGVlJQ+O+CovLy8vL7d+EiMYDM6v&#10;HcSpxoJLG4LDNZmL+ngX+6XHZaoeSw0v+O5YlKh8KnBRlRkdYyUVBgO0a9euP/qjP7pr+XIiKi8v&#10;37x588JFtSTEtm3bamtrFyxYgMFzRjQa7ers7DrSqfQcpWyM0JJczCxLWVxcrFx42ScqMZFaIuf3&#10;+4UQJhiDwpmzxi4NxJTdZfLiQsEcOMhh7JsbEYDdu3d3dXWVV1TU1tbe9537X/jFi1t+tFkNzcce&#10;e4xz8YuWlvnKK698/+mn1cbE96xYwcyLFtZ2dXZt2by5q6uLmSsrK5GjQwDz5s179NFH77l7hcqF&#10;iGKx2Du7d3NuoXntokXMrA2bswUgrS3KmHlYZJoDB3lirDOsGv21tbVdXV0rVqwAUF5Rcdddd+3e&#10;vXvPW7u+edfyOXPn2qUO9fe+++47fPjIf330MQ106LNDhw8dBhCLxXa99fb+/fuDwWBPT88goyep&#10;I7cBAETM3NbWdvfdd69YsWLXrl3lFRXDReRz17nFy5qm0UgJHDjIB2PlKmqArrnvvq985StdkYgS&#10;b77zne+88PNtGug73/mOSqbuW6O5q7PzaLT7SKRLEva88w4TmHnevHn/4+c/e2f37hUrVqj1a5qt&#10;CGaWOEcPc+fO/e53v6usfhWVlecTkdXJ9tlrKW2hxw5vcXBxGKdtKJhXrFgRKi9XFt5du3YJISTz&#10;ka7Osopye0o1/b/22mt/8zd/o5GQ4LvvWaEsYJa+bvm8zoGZKbd4mhlAcXHx/AUL8q+nQJYv2XUV&#10;R29xkD/GZ6h0dXVFIhFlJobkzf/9R/5ggAmbN29Gzh+vSlI2uz//8z8/0tm5/tFHABw6fPjwkSNS&#10;rRG3HP9DnETKJyOldW2BcxhSJc455ilHXWyLDLBfO3CQD8bBr8LMW7ZsYeZrr7nmxZ9va939TldX&#10;1yOPPdoVibywbdv3v//9ysrK/3jXXXbb/K5du9r279+9e7d1UxC1tbWtWLHCWuyGYYZ2IrJ+7tu3&#10;71v33GORyJw5cx797nfZ5oL8xYsv/uuvfiWEYCkVP9m/f/+37l7BBAYk4buPPJqlbQcO8sDYjcWm&#10;IK2zK/KV229fUDt/849+/Hk8dvtXv3rf/WsikSPR6OH2tg81NojMHGtJgrVoZ9eet9/ShHn//auA&#10;FFi7ds6sQDBYde01Qhpf/w9/sKBmDuSAFD7KWXuJiCAFp8ADjz+29u1deySbIBXyyLpmCM6AtAyT&#10;iwAe8HCfFylT6hI6Ey1YtIhZQjAbGRKsQSPn2FQHeYPGHtiSAXRmtdDQJAJYy1qcxJBtVAnQINMQ&#10;eu6mtaGREoR0SCBjwp0CGYAL8MEESEIod6Oqs5nTMXKnpqj9j7P7vgoMSPjSAAOalUYZ0Qj2U7yz&#10;27o4+r2DfDD2wJacXSvrKafsTvXZBSEiNy6ljWbUHUUnhOzWXgB0CLAgIjX09eyLOZNxbhdjtQ9Y&#10;LhNmkJWVhqwBgHNFZA8tAoBBdKLKdejEQf4Yc7gkZ9S2XeAMIEEuE5qAJGTAnBXwOAUwhMuEVzN7&#10;QDpIgDh7TLYENAG4JNwm4OIM+CxkGnqRRDFDaufoi8AGkIE0IHSQB1KDYHAaxGANcGdIdyEJIwEy&#10;AQ+EB+TOsR8DbALKq6ll2aFDLQ7ywXiES6aNpBk7HZ00zYfY5xmzyDXtCiTP8LEOKirCpBlmvE/r&#10;+RTpM5g+S/NfjUNvQvjgC8Dvx6kTmDwBLp88cRYTKzgQ0hkwT+PQW6AUKm4SkD2nuotLJqPnNAwD&#10;k0uM6CHdPAvOwD8FCPQlubDEj9OHkOxHeVXfsQExfbZL9OBMG3pOoTiECZUQRenTJ9PJ3qKy6WBj&#10;4Ohx39QKeIMgLRe96cDBhaF973vfG1MGsj9xomvPL3965ZxCtL/1ScfHk6+e0xd++8gbPy1MntQr&#10;r+4+GO588394Du/qOnBg0nW3ftb4n8Xpzz5+761pgcJDHfuTn77v7z36zjvvVt54i9DdZBw9+NKz&#10;pz47GI2cPdl1fFqR+71fbq68tgztuzrbf1d8RcXbL/wEn3emj3cWurQD+/YfePfXM2ZPOPu/nou8&#10;/5tJN1z36xdfmjl9knbi43d++aLs7/tg7+9mTJuCQt73L00nw3vKKoNwyTf+6aXJFbP0YKmEEOO0&#10;p56Dfw8YM1fRNK/ZO804gV/+uL83Fpz8JWSOndr/+lVzph167+2ZC79WYPa6/K7iUEXXBycgB3zc&#10;W1xRbKROZJLpmYtv37ftH053HVj4p38BbxCcQue7mWPhuf/pr+C7En1ncXrftNSRzL9sjsfjEyaG&#10;IHvcSILdknRMmeI6HJk5SWDfb/zGqT45AO7zcY9Hdh1u/2jW9Qsmzb/1stM9mOjFx3ump4+UlJdg&#10;39uo+bLLHCA2ci585+R6B/li7BKIphHAJq6fX1A+S0DibKTn5ImzR071a3752QEvJ0/1GmdOiLl/&#10;eAegDVBRTzRG0+e4rv0yiqbPvP6W4orZCF0O6CABb4FBLqTShz/99MCBgyCXKVyu6780KTQzAx3k&#10;kpIumzmz5NobEAiaEJUzLj964JB+xfX9FAS8AMBw+7zpdBpphD85gqPHk9FIZiBxqjty5EgnhO6R&#10;yaBxSpPHNSSzWpYDBxcCj4cLUk8K7+daCS5fkur7sCcadX98pKDyugnX3ZA+emzfga7LZ1Rq06+Z&#10;+Md3QguCCk67Si+vvQeX3QDhB9Jx19QzerxcKwQygA/Tbyz7UveuF36aEr7rb/lqn6ss6rmyasYi&#10;I150+tjZSfrUAVG09933NRiza+qSmp+mz4p+dLB0Rm30w8RVrpI+CvT4ZpZdP2Vf846Oxg7PtCtw&#10;w7Wtv/rlrbVfQ/GEg79+r7IrDpJ7frk1qRd/6U++XVhxg6OsOMgTY18wbIAzWRuUNIEk2IDwQPjB&#10;EmYvOA0qgD4hA50Bt3EI2pQM+QG4OAUkweokeneafAS4ZA9Sh8B9cJVJ7TIhBmCmwEbWbiYTMM4A&#10;DFEEPQAW4AwACA1SA3FSm+yVJ5E+Cmbok0EFQBqchtBBPqgjWWQP4Ia7TIqpDqk4yAc8HpsbWY4K&#10;AZhgAyQBzYSbAMEpQII0E26ZPRh1QMJjQgh1Rnb2XQnAgM7qRFUZUwQmRYCzR2krtwrA6SxtwA0S&#10;OaWccyqHTMPthgHZCwDwgFzZIEkmqOPBeABkgATYA/KNre0O/r1gHEjFtieIiezexIpupKmiAQCC&#10;qeXcjBkIgYwGBsiEroIfVQ00SMBgdiWJDMCjzuUCcdYvyQRmCCNHGaoUzroTLS9kWsKdzinsSr5U&#10;9KR8oAaQAQjQAfdYWu7g3xPGbRsKKztFNEqq0UCKPnIufA1MgqBBHf4otNwbZi4DgIkYoOzpxBBA&#10;dutowWASZi5z66hHy9aronRAElYUM8Bgq2wADLLiKR2N3sFFYXz2XwKIc0NbjX9JarY31TGPMnvQ&#10;CjRkJFzIrl1JE2mApuQrZpJEgKkhA5jKf28MivVSAWbqnHp7FNi5GGQzK7BlkI2GdCkq43PncUtk&#10;Iwlc6jRjBw4uCB6X3SWJiHPnnloLTkidxQhikGnbbItzNGMCRHqWVu0rihXlWJnnKspsBdhrgw9y&#10;UXWw70KsdBjKpRQE4mwFBSDAwqbnOHCQF8ZBVyHKhS+yffyZyBKJJZKZAGUgXNmYLmFCwNLHbYd6&#10;p3Phki5IBtsOErId831OgpK5mhATCUhmYdDQ2GG1m54VTKaeajC+6CP+HPx+YFwsYA4c/P5jfAQw&#10;Bw7+PcAhFQcO8oJDKg4c5AWHVBw4yAv/B/BH7KLrgKXWAAAAAElFTkSuQmCCUEsDBBQAAAAIAIdO&#10;4kBgXBbbrhYAAKkWAAAUAAAAZHJzL21lZGlhL2ltYWdlMi5wbmcBqRZW6YlQTkcNChoKAAAADUlI&#10;RFIAAAB0AAAAawgGAAAAphqmaQAAAAlwSFlzAAAh1QAAIdUBBJy0nQAAFltJREFUeJztnXt8HVW1&#10;x39rz8x5JOm7zaN5P9qmoQ8uRbEC3spDHlcriEWLIgpyQb0UQbk8mvQ0SSnUeuFKFQQugggfQEBE&#10;4YOCSgUEoRQolKSPNEnbJD1JG5rmcV4ze6/7R3IObZpnO3NOguf715k9e9Za2b/MzJ6ZtfcmJBkr&#10;0NzigosjEfNqZl7EBDeBtutCPK6nTrirpqame0RGnI4yyfCUlZW5wj2dj4H5pLS0tHUZ6VkbUyZ7&#10;Qts+3DEvEg6vYMX5ad7U8z7YubN+OFufGEHfvneRkfNRJJeDgXyCzGQlp4IolUA6M0liK8hCdAgS&#10;rZph7AmmntiYe/2TwUTHDQDFBbn3sJRlzLxDsToPzK0AoBtGKoFqdV3bG45Ezsovdp+0cWNjaChb&#10;41bQ5jXzckWw8wyCOpWhTobiUrDyjsKEBaHVE4nNLPA6jIkvZ62q+dCxgAdhwZw5c7q6D22aOnHK&#10;nAMd7TcYbldrXWPTur7dVJQ7c6Pu0h+xTOsyTdOf2NmwZ8NQ9vQ4xGwbTb7S2ZrZvRzgr6Br/3wQ&#10;iI/dnA4lZzPkbEgsR6Sd9908cy8J8XvonscyK+veBHAc5kdGINxzgabrf9hcW7svPyu9/24WRIeI&#10;haVr+r3SkpcDGN+Csm+J3sqNF7GMfJ/CB09jQAA44tpCBItJ20UQtUxcDxItILSD3D2C2ASzBmml&#10;sMAUKJXFzAUgngOl5oLZ02ePwDKPpVwBaa7Yd8vMWtL0X2pp3gdn3Li9y6m/T1qySDf02ui2kvyV&#10;WQU5RQAgFWcDNCNtyrQnIj09c7vNQ0XD2Ruzgr597yIjp2n/d/zm9pugVCFwxOmiILR3ILQXSHdt&#10;1LyZm2bc+I9RN/pW3zLXNG3LQoSD/85Q55CUpwPs7vUg57KSP7M6zNWtFXkbXGLqnVMq3+uw6c+L&#10;oWl6DzNPiG4T8fvKxBMAoHu0HDNs3ikDgWxlmhNB6BnO3pi8h/pXFXxZWZH1pOSsI3YIbRtIPKj0&#10;iY9nV9bssdvv7tvmT3EHOi8kaX5bSXka6LD2IdFOulGVIYrupsqNll0+5xTmLTMta2X93pYT87PS&#10;7+h3D0Vxfs5zuqD7JPNnwZhet7vpu0PZG1OCtq8pzo0EQvdAWufHGpPBpBsvQXetz6is/yvF4b4G&#10;AK2r5yyA2X2dktY3ABjRchLa+7rLfeX01Q1v2eGnpKTELcM9tS7DXR0KBub3F7Qod+ajbo+7PhQM&#10;XuP1pH2+pq7u3aHsjRlBW1cVXqoiwQ0AT+orYmjaq8rw3py9etfriYrL75tVBCtYxdJcjuj9G7BI&#10;d63L0IpX23G2ls0uOi0YCDxnuNyvulze/9m6bdvGw/bd1tPdc6PL7anY2bD71uFsJVzQvdflePUU&#10;uhtW5LLoWUlELTA812dWNT6R6Pii+H0ln1Fm4B5S8sRYodBe040JX5tRub3leO2XzSo4JRQKP8CM&#10;NE3TXmVGiFmdqJiLPG7j5m279tw3EjsJFXT/rXOzrJ7OZ6GsTwEAGAzdeMSjT1/hRAfkeGHfEt0v&#10;G26GFapA32WYiFpYT7kgq7p+kw0uRGlJyemWGVwEglsX+nbhSX1xpK/9gAQKur+8cI6UoT8xq4K+&#10;UHqE4b06o7rhkUTFNFJaK0oWK6vncbDK6y2hHs3lXpZetfuFxEaWIEH9vuJ5iPT8hZkzeqMQu4Xb&#10;szRjdcP7iYjnWOhaWzKjuzvwNJQ8HQAYFNHcKcszKut/l8i44i5oc3nhHCGDf0efmEzaFiNt0nkz&#10;Vtbui3csxwvfVeL2+4OPQFlf7S2hCOkpF2WuqX8uUTHFVdD9t87Nkt0dr0cvsyTEW24j45yxeL8c&#10;KbwMmn9O7q9gRb4FACAKKHfq2YnqmYvhq9gD+wo8Vnfns1ExmbQt4QnTzx3PYgIAPQn56va9l0PT&#10;e3vkzCki1PNMy5q5+YmIJ26C+i15N7ivN0tit5E26bz8mz84GC//TnLxk5Dt+qRvgfS/9ZZwOvUc&#10;errBV+CJdyxxueS2VBR+kyKBh3ufM6lHGN5TM6obtgx3HN+x2NvW3nS3YgS7u9zXzdpQF45HvMdK&#10;x23zp4Q6299iliUAQLp7Q+aaPSviGYPjgrb7SnLMSM8HzGoyGCzcKZdlVDX8Zrjj2nzFJSoSfIpZ&#10;LgQACPGW2/Aum1pZb/s7XDtprShcqMzgGwB7ASjhSjk3o6rhpXj5d/ySa1rBu5nVZAAgw3h0JGK2&#10;lhdcoCKBTTExAUCpT4fDgc2tqwrOcTDc4yajumEL6a4b+zaFskL3NvsWpcTLv6OC+ssLl7JlfREA&#10;QLQvnDplyMvPy74leuvKvHXKCj4d/Sc4Ep6uIsHnW8vzfOyL3/1/tGRU7/k5NH0jAECpQk223RIv&#10;3441CvuW6KzCP+l7P8uke64fqhPU5ivLLI3sfEnJ8H8PE5emrPBqvzXz+c61pdNsD9wGiMBKT/0e&#10;QGEAYMu8vn1NcW48fDsmaKtq+DaUnNPrRXsts7rx8cHqtlQUnq4iH20GW0tG7EDKc3u6Dm0+UFX0&#10;qeMO1gGyK3dsg2b8oneLvWYwXBEPv44I+rJviQ5p3gQAYLBweW8arG7LmnknkzJvZKF/QJo+bM83&#10;htDfgtC2WRGz3H/7/PnHH7X9yNTUtQAdAgBW1mXta+Y5fpY60svdt6pwGSKB3wIACf2lzLXNXxjt&#10;ccMhDPdpGdV7/nE8ccYDf3nuGrYiKwFAaMZPM25tusFJf87kFFmRH0R/ku5a74iPQfCvzH0c0nLF&#10;0ycIezNv23ftgLu8kzZw94Efgdkjlbx87x2LV+Ve/4Zj+cC2C9rmKyuR4fbTAQBC255e1fAXu30M&#10;BbNaCowqP9cGp6gZbFfGyq2t/ltynmI2v0msphod+y4A8JhTodh+D2Wz67BUDfFgvHKAxjKa4Xkg&#10;tiHNS5z0Zb+gUF8BAAKUe+JEx/4TxxPTUfcKSGsCACXl2fvXnTphuGOOFVsFbfItyGFpLQQAFto7&#10;U2+yP9VyPEKVUBD0BwAgsFv1NJ3llC9bBdVUxxkfJ3ppf7LT9niHdHcsPUVZ8kyn/NgqKCl1amzD&#10;cL1sp+3xjjFtxisAJAAwq9Oc8mNrL5eVir61sTRv5iZgl53mjwsi0ShSJo/oeXi0WIQI0DpknWkr&#10;3uz035xdw2zNJ5Zlzb5FKdmVmwN2x2KboOxbovsj20sBAEKrO5axJo5CZKZX1O5MZAhMeBeM+QAM&#10;Fx0qBfCO3T5su+S2oj0vOj6TgNrh6v8rQkSxdpHSmu2ED/vOUA7EcmhYaMMOHU8krRV531RW5BQ7&#10;bJHu2pVZved/R1KXhajvvYsCUNF8ZHuxTVBiKyv6BoEZxz00wEkU4ywwX2aHLVbyNQAjElTAaFYI&#10;Rw/MtMP/0T5sgpWcGv1NoHa77H6S0LwpsXZh4qlD1T1W7HtsIT01+pM1fcRjMf6VoHDw43ZhpA5R&#10;9ZixTVACxy7fwuwx7bL7SUKmTokNPSRlOfKly0ajpGK/NNeYzfcZEKE9r2cV/uexHBoJGxGgeUR1&#10;qafz43YhoYaoeszYJyibsW98TMLxLDel5BX7ynPO7l9O0tJH/XmHVXDGNf9wvCOndMMb7RNB6I58&#10;E7VNUCGMDil7ryiEgTL2bEZa3xmoeCx/qxNWYEr0tGRWhxzxYZ8lbov+VA51ycc7UloftwtR2xBV&#10;jxnbBFWad29sg1Fgl91PEgIce/lCQts7VN1j92GXoWmZDej7mgDGHLvsfpJQimPtwoLqnPBhm6Dp&#10;P9jYDSF6P2izKnvZt2TMTmqVKBhqYd8PprSJg+YhHQ/2NjqJdwBVCFZpZbSvDIBjQ+w1XV8mLfn2&#10;UTuEqIWSoxvGx8huuSnrwkF90eB9LdL19vTqva8O6+K3yzT/u6+d1GtQa8q84X1H7qH2CsriDQAX&#10;AYAyQ5+Dg4Iyafuybm9u7F++75bsY+jo8mICDzo3ghrKolKvATh9OA/+mi2LwCqtd4veGG2EI8XW&#10;FwC6y/0yok8ObDnyMXm8wmYw1h5CE45lc9gq6HSuew8kej/dszzTv36BI+8rxyPEaikAgMHsSvmz&#10;U37szSmqhCKh/REAwJyCzs4v2Wl/vNJaXVIMZS0CABL6+5kV2xuc8mX/O1fDHRtlxipiyzfH8Y4K&#10;hb6F2Dy/mqPT3dn+aJHBuzb6KasRrAog5dmt1SXFGRV1YydbDIDhnrjO0s2H7bClGe6OoV7Ov33v&#10;IoMbW67oGxVmyZSJjs6UZrugVAnlX6nfzzJyKwBNBUPXAojrxBHDMb1iay3ilPeU23zgYsUqGwBI&#10;M57PLt/qyBuiKI48/Evde5+Q5i0Ap4KtK9p8ZWvTK2v8TvgaKczsbauaPezjxbFgQQRmrtq2+Sif&#10;Pgh/JHJzbFv3jChV5XhwRNDsyh0H/Ctz72cZ+SGYU6TZWQ7gv5zwNWJY5cjAoVecME1ADYAT+pe3&#10;cd43wOETAIA0/fXMyrqNTvg/HMc+RAt9wjoQ9aZcsHXlPl9JmVO+xiL+9QtSlWn2TljMYGjuVfHw&#10;65ig6ZU1fqG5fgoAYHYhEvwFj4EJl+MFH+rwgVUuAJCuv5BZVf/XePh1NFUkfWr2T4hEb44uW0va&#10;KgquctLfWGHf6sJPwwpfBwAgCmm6+7p4+XZUULr+jSAZ7u+De18HshVaf8A3u9RJn4mmzVeWhnD4&#10;N4j2TzRj7YzK+h3x8u94MldGVeOfyXDdBwDMnGZGup5s85WlOe03UUjr0P+BZe8wB9I3Nbel3x5P&#10;/3H5ZpmhpV/vly2ngdUJYDVPmp2/Zh+WUSWOzHxzeXeTkiN68DaFvn+gctKN+9hCfCfNgNgHAC0r&#10;82+BFboYBBDRIeHyXHLyfZvjmtIat05Ks292qQh3/rNvGQ8mzb0h89Y9A84cMh5pWVV4KUUCD6H3&#10;qqeEy/PVjKrdz8Q7jrjlz2ZX7tgGl3s5ASYAYhm+xl+euyZe/p2kZVXRRSISeAC97cmke1YlQkwg&#10;joICQFbV7hdgeK4GoAAQm5FbWsvzfjKeH2f8FfmXUKTnMY6uvqS7fpm5ZvgFc5wiMatClOddw2b4&#10;Z7HlsDTjN92dnivH+gTH/dlXnn8DrNDtiJ4YmuvXmfrey4/qG8SRhJ0ZLRUFV5MZ/DkADQBIaK/r&#10;KWkXTy/fMbJxBQmk2bcoRci2e2BGLu1dphJMunF/ht70vUSKCST4UteyKv8iMsMPg7l36ATRfjK8&#10;V2RWNfwxkXENRevqwgUqHHoUrOYBvfMxse6uzlqzZ3WCQwMwBu5dLb6ikykSfDq2ShGDobseVrr3&#10;x9mVOw4kOLwY7CtztcmeG6UVXknRNUaJujXD8930MbRGW8IFBYDOtaXTerq7HoSyPk5ZIdEO3bU6&#10;M2f6vXRVfJ/l+uMvL1yqZHg9RV8YoHfZScNIWT6tss6R/NpjZUwIGsVfkf9dNsM/PWzJSZDQdkEY&#10;t3WlG4/MWhG/ThMD5C8vOo84vJKltRgft5UFzX1HSBe+wsqhV6xPBGNKUADY75szU5o961mZX8fh&#10;j1Uk/ND0+0nzPJRZudOxSTma1pZO0wOBS1hZV0PJIz/5adprSqSsyK4eelHWRDLmBI3ir5p1CocC&#10;t0Jasenm+lAk9DdZ0DOkTXgho7L2w+Od8bP59rI8rbv7HFbyy1DyrNg63L0wSNQKw7sqvar+d2N9&#10;dtExK2iU1qqSxSoU/DEp60t82NLJMUjshxBvgvAusVELt1FvCHeL6Z75UcbJi8NYAgWcQE133uly&#10;W9YkhA5msWUWsOQ5YLkQ4FNYyoJ+/zS940807XWlG3dm0e5nEv04MlLGvKBR2n0LcsLmwcsEyeUs&#10;ZRmGi53BEMIEWPWt02BgJG/GSGshTXuC9JSHMlZvHzfLX0YZN4IeTrNvdqluBc9XUGeyUouJ1ZRj&#10;NkYUAInNIPEy6Z4X7kHdW5Xj5GwciHEp6OGwD2K/PreYw4H5zHI2g/KJOZMhpwIilYg0BilSMshE&#10;HUTUSow9IK0ObvfWdLmwliqfjCT670iSJEmSJEmSJEmSJEmSJEmSJEmSJEmSJEmSJEmSJEmSJEmS&#10;JEmSZIxA8woLMwBAeb0Ha2pqIgBQUlLi9kg5GQC2NjS0/ltJyQxTykEz5rY2NLSVlZVNEcHg0WmW&#10;fUzPb2jvaCxIs4jcg9UJaVqHpmkuIxJJ0Sdx+L33Gjui+0pKSmZ4pBQTTLPzjaamQdc8ycnJ8U42&#10;jIlDxLq/tLR0ih4O6yFN66ir683Gz8rKSpnm8UzQJ3FYe6+xJ1xYOOjaZCFN6wDg9kjpHaxOn6/W&#10;BcXF6Uop2trQ0D5//vwJ3N094HQBljtibdvWfHBeYeGMwex1mGbnxIkTNREMpgaIQvX19UctFaJ3&#10;hQN+AJjg1s4B8CIAaDJ8Tlc48iyIAsycVpKf845lWTmDObrwwgunf/DOpudM0/zMYHWM/bNPPGR1&#10;VSilLhq0BQT9Bwv9CyHLvNZ10HgewBeju8yerrdMQoHl9V4F4L7BTLhIfacrHPjFYPvPWLw4p35P&#10;4/PMaqHhdi8D8BQAuAWu6goH7jAOGs9ZORlrOBz452A20iZOWNrd2XWhCQy4dkwfEQDuHjO807LM&#10;icV5eScHuzrWmJHIuQPWDtPmMz772Yt2Ne5qHMygYL7KCvbkh8OhWzRNewgD+B/VpBm6YTxPgrYA&#10;ABRnmqZ5+VFONfGKpuuvAYAmtNRQMHjUPApCaO9qhvYCAAgiEQ6FfzzaWIZDCNGgGfpj/cvdSo14&#10;5WEiCuou487+5R5D7IyuSqfr+usAOizLOl+Q2GO4jD+Hw+Erh7Kr6caLQqMj5ssXEEes7OTxeNdJ&#10;lhIApGl9QymVjxEwqkZ0G67f1dTV/woASkryT8IAggL8l7qGvdUAsPTMMzO21G4dQFDaVNewdyUA&#10;MLMozJ35Q1bKVkGJqC7q43DqGvaiIDtrZDaECA5kAwDyZ2ZE6/wdzPUAzgehwetN+9mwgmp4bmfD&#10;3g39y3OysmOiff3Sy1ZVVlZGAKA4P2fxqAUNBoK/Ks7LCQCAZakBpxYPRUJri/NybgIADlsD3wuZ&#10;ri3Oy7kUAGrqtmsDVVFKfq04L+fzADCrMBes1FH3FdOylhTn5cQmbLKkmW33qBJlybuK83LWAgAr&#10;OVn2s6+knHR4DAAwefKEr29+v9b2tbP78+hDD3xYnJfDACAtK3ukxx12VtBBCBwEACieCmDmUbWZ&#10;DkHrWw5eIQ1A3gA2uyHgB3pH9eguoxkAhMfVjdgtXAT61fEDAIE/0jS9HgJHL5thIRcDjW05Doi4&#10;A4IOAAAzNAAzjtwPFY0zVtZ7b3QcAvlZMAMAKZrB0VHuwxAT1Jvi+dHWbXUvAsCcwtylliWf7V/Z&#10;43avO+KSa1lHzREL4gd2NTZVH1Xe2ITCnN5LnRD0x12NTYPN+/dPAHf1L8zPymgA2bsEF2n6qrqG&#10;PU8BQEF21nUA7jhiv9C6djU2fc5OnyPlkm9ffuZhl9y/KaU+P5LjxtzqR6VFBcsjpnVW/3JLmtNH&#10;M25DKS4rys15oH95XnHJjxp3bh+RDVYqdSAbEyd4Nxzs6BxFNEdiWeqSotycEw8vE4TdAH49UhvM&#10;fOpAsY05QU3LOkXKoztbox2Ew6yypVRH98LD4RHPW8vM7oFiMZXn96MM5wiUlJ8B5BGPeBK0GaMQ&#10;VCk1C1Cz+pf/P9FrRZmq0pOnAAAAAElFTkSuQmC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C5s8AC/AAAApQEAABkAAABkcnMvX3JlbHMvZTJv&#10;RG9jLnhtbC5yZWxzvZDBisIwEIbvC/sOYe7btD0sspj2IoJXcR9gSKZpsJmEJIq+vYFlQUHw5nFm&#10;+L//Y9bjxS/iTCm7wAq6pgVBrINxbBX8HrZfKxC5IBtcApOCK2UYh8+P9Z4WLDWUZxezqBTOCuZS&#10;4o+UWc/kMTchEtfLFJLHUsdkZUR9REuyb9tvme4ZMDwwxc4oSDvTgzhcY21+zQ7T5DRtgj554vKk&#10;QjpfuysQk6WiwJNx+Lfsm8gW5HOH7j0O3b+DfHjucAN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IUAAAW0NvbnRlbnRfVHlw&#10;ZXNdLnhtbFBLAQIUAAoAAAAAAIdO4kAAAAAAAAAAAAAAAAAGAAAAAAAAAAAAEAAAAAxOAABfcmVs&#10;cy9QSwECFAAUAAAACACHTuJAihRmPNEAAACUAQAACwAAAAAAAAABACAAAAAwTgAAX3JlbHMvLnJl&#10;bHNQSwECFAAKAAAAAACHTuJAAAAAAAAAAAAAAAAABAAAAAAAAAAAABAAAAAAAAAAZHJzL1BLAQIU&#10;AAoAAAAAAIdO4kAAAAAAAAAAAAAAAAAKAAAAAAAAAAAAEAAAACpPAABkcnMvX3JlbHMvUEsBAhQA&#10;FAAAAAgAh07iQC5s8AC/AAAApQEAABkAAAAAAAAAAQAgAAAAUk8AAGRycy9fcmVscy9lMm9Eb2Mu&#10;eG1sLnJlbHNQSwECFAAUAAAACACHTuJAYW1hHNUAAAAGAQAADwAAAAAAAAABACAAAAAiAAAAZHJz&#10;L2Rvd25yZXYueG1sUEsBAhQAFAAAAAgAh07iQGZY4RHVAgAAwAcAAA4AAAAAAAAAAQAgAAAAJAEA&#10;AGRycy9lMm9Eb2MueG1sUEsBAhQACgAAAAAAh07iQAAAAAAAAAAAAAAAAAoAAAAAAAAAAAAQAAAA&#10;JQQAAGRycy9tZWRpYS9QSwECFAAUAAAACACHTuJAIxW5fq0yAACoMgAAFAAAAAAAAAABACAAAABN&#10;BAAAZHJzL21lZGlhL2ltYWdlMS5wbmdQSwECFAAUAAAACACHTuJAYFwW264WAACpFgAAFAAAAAAA&#10;AAABACAAAAAsNwAAZHJzL21lZGlhL2ltYWdlMi5wbmdQSwUGAAAAAAsACwCUAgAAfVEAAAAA&#10;">
              <o:lock v:ext="edit" aspectratio="f"/>
              <v:shape id="图片 3" o:spid="_x0000_s1026" o:spt="75" alt="(DVHDD5U2MUS]31TVVO$`M0" type="#_x0000_t75" style="position:absolute;left:7671;top:1369;height:372;width:2009;" filled="f" o:preferrelative="t" stroked="f" coordsize="21600,21600" o:gfxdata="UEsDBAoAAAAAAIdO4kAAAAAAAAAAAAAAAAAEAAAAZHJzL1BLAwQUAAAACACHTuJAG7TXKL0AAADa&#10;AAAADwAAAGRycy9kb3ducmV2LnhtbEWPQWsCMRSE74L/ITzBW82qRcrW6EFpEYRCrYK9vW6em6Wb&#10;lyWJ6+qvN4WCx2FmvmHmy87WoiUfKscKxqMMBHHhdMWlgv3X29MLiBCRNdaOScGVAiwX/d4cc+0u&#10;/EntLpYiQTjkqMDE2ORShsKQxTByDXHyTs5bjEn6UmqPlwS3tZxk2UxarDgtGGxoZaj43Z2tAt3i&#10;x/vBbPfd6fj9Y2f+Vk2f10oNB+PsFUSkLj7C/+2NVjCBvyvpBs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tNco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1" cropleft="22379f" croptop="27628f" cropright="2433f" cropbottom="17990f" o:title=""/>
                <o:lock v:ext="edit" aspectratio="t"/>
              </v:shape>
              <v:shape id="_x0000_s1026" o:spid="_x0000_s1026" o:spt="75" alt="汉邦LOGO" type="#_x0000_t75" style="position:absolute;left:6902;top:1170;height:701;width:756;" filled="f" o:preferrelative="t" stroked="f" coordsize="21600,21600" o:gfxdata="UEsDBAoAAAAAAIdO4kAAAAAAAAAAAAAAAAAEAAAAZHJzL1BLAwQUAAAACACHTuJAamCuhr0AAADa&#10;AAAADwAAAGRycy9kb3ducmV2LnhtbEWPT2sCMRTE74V+h/AEbzVZhSJbo6jQUtFLVy/eHpvXzeLm&#10;ZdnE9c+nNwWhx2FmfsPMFlfXiJ66UHvWkI0UCOLSm5orDYf959sURIjIBhvPpOFGARbz15cZ5sZf&#10;+If6IlYiQTjkqMHG2OZShtKSwzDyLXHyfn3nMCbZVdJ0eElw18ixUu/SYc1pwWJLa0vlqTg7Ddvl&#10;/diX090x+1Lr/Z3q1YYrq/VwkKkPEJGu8T/8bH8bDRP4u5JugJ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YK6G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2" o:title=""/>
                <o:lock v:ext="edit" aspectratio="t"/>
              </v:shape>
            </v:group>
          </w:pict>
        </mc:Fallback>
      </mc:AlternateContent>
    </w:r>
    <w:r>
      <w:rPr>
        <w:rFonts w:hint="eastAsia"/>
      </w:rPr>
      <w:t xml:space="preserve">                                               </w:t>
    </w:r>
    <w:r>
      <w:rPr>
        <w:rFonts w:hint="eastAsia"/>
        <w:b/>
        <w:color w:val="00B050"/>
        <w:sz w:val="28"/>
        <w:szCs w:val="28"/>
      </w:rPr>
      <w:t>浙江汉邦新材料股份有限公司</w:t>
    </w:r>
  </w:p>
  <w:p>
    <w:pPr>
      <w:pStyle w:val="4"/>
      <w:pBdr>
        <w:bottom w:val="single" w:color="auto" w:sz="6" w:space="7"/>
      </w:pBdr>
      <w:rPr>
        <w:rFonts w:hint="eastAsia"/>
        <w:b/>
        <w:color w:val="00B050"/>
        <w:sz w:val="24"/>
        <w:szCs w:val="24"/>
      </w:rPr>
    </w:pPr>
    <w:r>
      <w:rPr>
        <w:rFonts w:hint="eastAsia"/>
        <w:b/>
        <w:sz w:val="28"/>
        <w:szCs w:val="28"/>
      </w:rPr>
      <w:t xml:space="preserve">                               </w:t>
    </w:r>
    <w:r>
      <w:rPr>
        <w:rFonts w:hint="eastAsia"/>
        <w:b/>
        <w:color w:val="00B050"/>
        <w:sz w:val="24"/>
        <w:szCs w:val="24"/>
      </w:rPr>
      <w:t>ZheJiang Happy Chemical CO.,LTD.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41980"/>
    <w:multiLevelType w:val="multilevel"/>
    <w:tmpl w:val="27E41980"/>
    <w:lvl w:ilvl="0" w:tentative="0">
      <w:start w:val="1"/>
      <w:numFmt w:val="bullet"/>
      <w:lvlText w:val=""/>
      <w:lvlJc w:val="left"/>
      <w:pPr>
        <w:tabs>
          <w:tab w:val="left" w:pos="420"/>
        </w:tabs>
        <w:ind w:left="420" w:firstLine="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hint="default" w:ascii="Symbol" w:hAnsi="Symbol"/>
      </w:rPr>
    </w:lvl>
    <w:lvl w:ilvl="2" w:tentative="0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hint="default" w:ascii="Symbol" w:hAnsi="Symbol"/>
      </w:rPr>
    </w:lvl>
    <w:lvl w:ilvl="4" w:tentative="0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YWYzZTA1NGRhMGEwM2RhY2Q4ZTNmY2U2NmU1OGIifQ=="/>
  </w:docVars>
  <w:rsids>
    <w:rsidRoot w:val="00086EE3"/>
    <w:rsid w:val="00007026"/>
    <w:rsid w:val="00007374"/>
    <w:rsid w:val="0002543E"/>
    <w:rsid w:val="00030C6E"/>
    <w:rsid w:val="0003124A"/>
    <w:rsid w:val="00032A60"/>
    <w:rsid w:val="0003718E"/>
    <w:rsid w:val="0004032E"/>
    <w:rsid w:val="000433F3"/>
    <w:rsid w:val="00044ACC"/>
    <w:rsid w:val="00047A57"/>
    <w:rsid w:val="00053A04"/>
    <w:rsid w:val="000600D1"/>
    <w:rsid w:val="00061518"/>
    <w:rsid w:val="000644F3"/>
    <w:rsid w:val="00065999"/>
    <w:rsid w:val="00066BAA"/>
    <w:rsid w:val="00072226"/>
    <w:rsid w:val="000740E5"/>
    <w:rsid w:val="000752A9"/>
    <w:rsid w:val="00086EE3"/>
    <w:rsid w:val="00091CCD"/>
    <w:rsid w:val="00093525"/>
    <w:rsid w:val="00097785"/>
    <w:rsid w:val="000977CC"/>
    <w:rsid w:val="000A14CE"/>
    <w:rsid w:val="000A6D3F"/>
    <w:rsid w:val="000B076E"/>
    <w:rsid w:val="000B51F6"/>
    <w:rsid w:val="000C2D6C"/>
    <w:rsid w:val="000C5A5C"/>
    <w:rsid w:val="000C707C"/>
    <w:rsid w:val="000D178D"/>
    <w:rsid w:val="000D6CD8"/>
    <w:rsid w:val="000E0791"/>
    <w:rsid w:val="000E2E2C"/>
    <w:rsid w:val="000E3E7B"/>
    <w:rsid w:val="000F0AC7"/>
    <w:rsid w:val="000F406F"/>
    <w:rsid w:val="000F7738"/>
    <w:rsid w:val="00101865"/>
    <w:rsid w:val="00110803"/>
    <w:rsid w:val="001133D3"/>
    <w:rsid w:val="00134963"/>
    <w:rsid w:val="001409A9"/>
    <w:rsid w:val="00141AE3"/>
    <w:rsid w:val="00142196"/>
    <w:rsid w:val="001437AC"/>
    <w:rsid w:val="001445F6"/>
    <w:rsid w:val="00145EA2"/>
    <w:rsid w:val="00146097"/>
    <w:rsid w:val="00152DF0"/>
    <w:rsid w:val="001531CE"/>
    <w:rsid w:val="00161087"/>
    <w:rsid w:val="001756B0"/>
    <w:rsid w:val="00176A23"/>
    <w:rsid w:val="001777AC"/>
    <w:rsid w:val="001815D8"/>
    <w:rsid w:val="0019023A"/>
    <w:rsid w:val="0019221B"/>
    <w:rsid w:val="0019331B"/>
    <w:rsid w:val="001A2250"/>
    <w:rsid w:val="001A397A"/>
    <w:rsid w:val="001A7AF9"/>
    <w:rsid w:val="001B0C79"/>
    <w:rsid w:val="001B4A84"/>
    <w:rsid w:val="001B5BE2"/>
    <w:rsid w:val="001B72CA"/>
    <w:rsid w:val="001C49EB"/>
    <w:rsid w:val="001C50CB"/>
    <w:rsid w:val="001C5150"/>
    <w:rsid w:val="001C6760"/>
    <w:rsid w:val="001C7A1A"/>
    <w:rsid w:val="001D724A"/>
    <w:rsid w:val="001E62BF"/>
    <w:rsid w:val="001E733B"/>
    <w:rsid w:val="00202329"/>
    <w:rsid w:val="00205EA9"/>
    <w:rsid w:val="00207B3B"/>
    <w:rsid w:val="00211370"/>
    <w:rsid w:val="00212557"/>
    <w:rsid w:val="002127E5"/>
    <w:rsid w:val="002158AC"/>
    <w:rsid w:val="00215C6E"/>
    <w:rsid w:val="00220695"/>
    <w:rsid w:val="002206F5"/>
    <w:rsid w:val="002301BC"/>
    <w:rsid w:val="00243963"/>
    <w:rsid w:val="00244FCD"/>
    <w:rsid w:val="00246977"/>
    <w:rsid w:val="00246B78"/>
    <w:rsid w:val="00252D35"/>
    <w:rsid w:val="00254003"/>
    <w:rsid w:val="00254037"/>
    <w:rsid w:val="002562C1"/>
    <w:rsid w:val="0025666E"/>
    <w:rsid w:val="002574A5"/>
    <w:rsid w:val="00263C03"/>
    <w:rsid w:val="00277655"/>
    <w:rsid w:val="00282CD7"/>
    <w:rsid w:val="00291FAF"/>
    <w:rsid w:val="00292E9B"/>
    <w:rsid w:val="00296C79"/>
    <w:rsid w:val="002970A0"/>
    <w:rsid w:val="002A09B7"/>
    <w:rsid w:val="002A3920"/>
    <w:rsid w:val="002A3F65"/>
    <w:rsid w:val="002B334D"/>
    <w:rsid w:val="002B3CEC"/>
    <w:rsid w:val="002B505F"/>
    <w:rsid w:val="002B766C"/>
    <w:rsid w:val="002C1B9F"/>
    <w:rsid w:val="002C2FD5"/>
    <w:rsid w:val="002C348E"/>
    <w:rsid w:val="002C6057"/>
    <w:rsid w:val="002D0983"/>
    <w:rsid w:val="002D0D89"/>
    <w:rsid w:val="002D1A59"/>
    <w:rsid w:val="002E0BF1"/>
    <w:rsid w:val="002E130E"/>
    <w:rsid w:val="002E3F04"/>
    <w:rsid w:val="002E53D8"/>
    <w:rsid w:val="002E5B50"/>
    <w:rsid w:val="002E73FE"/>
    <w:rsid w:val="002F42ED"/>
    <w:rsid w:val="002F4958"/>
    <w:rsid w:val="002F745B"/>
    <w:rsid w:val="002F7B9D"/>
    <w:rsid w:val="003013DC"/>
    <w:rsid w:val="0031119F"/>
    <w:rsid w:val="0032051E"/>
    <w:rsid w:val="00325E65"/>
    <w:rsid w:val="00326387"/>
    <w:rsid w:val="00327018"/>
    <w:rsid w:val="00341AD2"/>
    <w:rsid w:val="00342245"/>
    <w:rsid w:val="00344866"/>
    <w:rsid w:val="003510D0"/>
    <w:rsid w:val="00353483"/>
    <w:rsid w:val="00360F10"/>
    <w:rsid w:val="00361A08"/>
    <w:rsid w:val="0036248D"/>
    <w:rsid w:val="0036434D"/>
    <w:rsid w:val="0037125A"/>
    <w:rsid w:val="00371E99"/>
    <w:rsid w:val="003769B2"/>
    <w:rsid w:val="003810FF"/>
    <w:rsid w:val="0038112D"/>
    <w:rsid w:val="0038150A"/>
    <w:rsid w:val="00385233"/>
    <w:rsid w:val="003901AA"/>
    <w:rsid w:val="0039394C"/>
    <w:rsid w:val="00394572"/>
    <w:rsid w:val="003A4C39"/>
    <w:rsid w:val="003A64C0"/>
    <w:rsid w:val="003A68E9"/>
    <w:rsid w:val="003A7454"/>
    <w:rsid w:val="003B2A09"/>
    <w:rsid w:val="003B456A"/>
    <w:rsid w:val="003D16EB"/>
    <w:rsid w:val="003D55ED"/>
    <w:rsid w:val="003E3B7D"/>
    <w:rsid w:val="003F1E6C"/>
    <w:rsid w:val="003F27E9"/>
    <w:rsid w:val="003F3174"/>
    <w:rsid w:val="003F6441"/>
    <w:rsid w:val="003F659C"/>
    <w:rsid w:val="003F698E"/>
    <w:rsid w:val="004127DC"/>
    <w:rsid w:val="00414B47"/>
    <w:rsid w:val="00415124"/>
    <w:rsid w:val="00415BD4"/>
    <w:rsid w:val="00421FD1"/>
    <w:rsid w:val="0042455C"/>
    <w:rsid w:val="004246DE"/>
    <w:rsid w:val="00426C05"/>
    <w:rsid w:val="00433E18"/>
    <w:rsid w:val="00433FAE"/>
    <w:rsid w:val="004358C9"/>
    <w:rsid w:val="00441F7C"/>
    <w:rsid w:val="00444C22"/>
    <w:rsid w:val="00451BC2"/>
    <w:rsid w:val="0045450A"/>
    <w:rsid w:val="004605C9"/>
    <w:rsid w:val="00460E62"/>
    <w:rsid w:val="00462FB9"/>
    <w:rsid w:val="00466F86"/>
    <w:rsid w:val="00467165"/>
    <w:rsid w:val="004713CA"/>
    <w:rsid w:val="00471CA3"/>
    <w:rsid w:val="00473E2B"/>
    <w:rsid w:val="0047512A"/>
    <w:rsid w:val="0048128E"/>
    <w:rsid w:val="00483244"/>
    <w:rsid w:val="004858C5"/>
    <w:rsid w:val="004900CC"/>
    <w:rsid w:val="004915A5"/>
    <w:rsid w:val="004924BB"/>
    <w:rsid w:val="004A0E9F"/>
    <w:rsid w:val="004A142C"/>
    <w:rsid w:val="004A2949"/>
    <w:rsid w:val="004A4895"/>
    <w:rsid w:val="004A60B6"/>
    <w:rsid w:val="004A6A83"/>
    <w:rsid w:val="004A7930"/>
    <w:rsid w:val="004B4AEB"/>
    <w:rsid w:val="004C16AC"/>
    <w:rsid w:val="004C1C5A"/>
    <w:rsid w:val="004C4505"/>
    <w:rsid w:val="004C5C4F"/>
    <w:rsid w:val="004C5F7D"/>
    <w:rsid w:val="004C73AD"/>
    <w:rsid w:val="004D02AD"/>
    <w:rsid w:val="004D2376"/>
    <w:rsid w:val="004D2856"/>
    <w:rsid w:val="004E1EC9"/>
    <w:rsid w:val="004E4F93"/>
    <w:rsid w:val="004E5D44"/>
    <w:rsid w:val="004E7030"/>
    <w:rsid w:val="004F4173"/>
    <w:rsid w:val="004F563D"/>
    <w:rsid w:val="004F7D33"/>
    <w:rsid w:val="0050259F"/>
    <w:rsid w:val="00512C4E"/>
    <w:rsid w:val="00514CC0"/>
    <w:rsid w:val="0051538A"/>
    <w:rsid w:val="005223DF"/>
    <w:rsid w:val="00524BC0"/>
    <w:rsid w:val="005306EA"/>
    <w:rsid w:val="0053125F"/>
    <w:rsid w:val="005326C6"/>
    <w:rsid w:val="005336A4"/>
    <w:rsid w:val="00534744"/>
    <w:rsid w:val="00536709"/>
    <w:rsid w:val="00540786"/>
    <w:rsid w:val="00543D54"/>
    <w:rsid w:val="00551284"/>
    <w:rsid w:val="00551B67"/>
    <w:rsid w:val="00552311"/>
    <w:rsid w:val="00552454"/>
    <w:rsid w:val="005526AB"/>
    <w:rsid w:val="005536F0"/>
    <w:rsid w:val="00557689"/>
    <w:rsid w:val="00560FDF"/>
    <w:rsid w:val="00564386"/>
    <w:rsid w:val="005675C0"/>
    <w:rsid w:val="00567C6C"/>
    <w:rsid w:val="00581746"/>
    <w:rsid w:val="00583D33"/>
    <w:rsid w:val="005876E4"/>
    <w:rsid w:val="00590193"/>
    <w:rsid w:val="00590CE4"/>
    <w:rsid w:val="005967B2"/>
    <w:rsid w:val="0059707B"/>
    <w:rsid w:val="005A425B"/>
    <w:rsid w:val="005B4A3B"/>
    <w:rsid w:val="005C1C5A"/>
    <w:rsid w:val="005C1C8A"/>
    <w:rsid w:val="005C3CEB"/>
    <w:rsid w:val="005C5922"/>
    <w:rsid w:val="005C68F3"/>
    <w:rsid w:val="005D4754"/>
    <w:rsid w:val="005D4ADD"/>
    <w:rsid w:val="005E1520"/>
    <w:rsid w:val="005E4151"/>
    <w:rsid w:val="005F0173"/>
    <w:rsid w:val="005F372C"/>
    <w:rsid w:val="005F4DA6"/>
    <w:rsid w:val="005F5B58"/>
    <w:rsid w:val="00612163"/>
    <w:rsid w:val="0061299D"/>
    <w:rsid w:val="00614B60"/>
    <w:rsid w:val="006208C2"/>
    <w:rsid w:val="00622F8A"/>
    <w:rsid w:val="00623851"/>
    <w:rsid w:val="00624968"/>
    <w:rsid w:val="00634006"/>
    <w:rsid w:val="006349AA"/>
    <w:rsid w:val="006428BD"/>
    <w:rsid w:val="00647AE9"/>
    <w:rsid w:val="006576F4"/>
    <w:rsid w:val="00657AE4"/>
    <w:rsid w:val="00665228"/>
    <w:rsid w:val="0066758F"/>
    <w:rsid w:val="00667E94"/>
    <w:rsid w:val="00671901"/>
    <w:rsid w:val="00677E5F"/>
    <w:rsid w:val="00681625"/>
    <w:rsid w:val="00685567"/>
    <w:rsid w:val="00693399"/>
    <w:rsid w:val="0069364D"/>
    <w:rsid w:val="00694FD3"/>
    <w:rsid w:val="006A3400"/>
    <w:rsid w:val="006A3A85"/>
    <w:rsid w:val="006A7F0F"/>
    <w:rsid w:val="006B1929"/>
    <w:rsid w:val="006B33EB"/>
    <w:rsid w:val="006B3FB7"/>
    <w:rsid w:val="006B6112"/>
    <w:rsid w:val="006B639B"/>
    <w:rsid w:val="006C2C3B"/>
    <w:rsid w:val="006C3C3E"/>
    <w:rsid w:val="006C4E26"/>
    <w:rsid w:val="006D0D30"/>
    <w:rsid w:val="006D3068"/>
    <w:rsid w:val="006D49E8"/>
    <w:rsid w:val="006D556E"/>
    <w:rsid w:val="006D60FF"/>
    <w:rsid w:val="006E5D2A"/>
    <w:rsid w:val="006F1A70"/>
    <w:rsid w:val="006F2DE2"/>
    <w:rsid w:val="006F2F4D"/>
    <w:rsid w:val="006F619E"/>
    <w:rsid w:val="00702467"/>
    <w:rsid w:val="00714242"/>
    <w:rsid w:val="007212C5"/>
    <w:rsid w:val="007252D4"/>
    <w:rsid w:val="00726FBA"/>
    <w:rsid w:val="007317A1"/>
    <w:rsid w:val="00733D62"/>
    <w:rsid w:val="00733FAB"/>
    <w:rsid w:val="007443C5"/>
    <w:rsid w:val="00746072"/>
    <w:rsid w:val="00746848"/>
    <w:rsid w:val="007468C6"/>
    <w:rsid w:val="00747A7D"/>
    <w:rsid w:val="00752108"/>
    <w:rsid w:val="00752C06"/>
    <w:rsid w:val="00753AAC"/>
    <w:rsid w:val="00755EAF"/>
    <w:rsid w:val="007600D7"/>
    <w:rsid w:val="00760B0E"/>
    <w:rsid w:val="0076775D"/>
    <w:rsid w:val="00770D86"/>
    <w:rsid w:val="00772D84"/>
    <w:rsid w:val="007758BA"/>
    <w:rsid w:val="00783EE5"/>
    <w:rsid w:val="00784027"/>
    <w:rsid w:val="00787769"/>
    <w:rsid w:val="007905E0"/>
    <w:rsid w:val="00791CF9"/>
    <w:rsid w:val="0079388E"/>
    <w:rsid w:val="0079607C"/>
    <w:rsid w:val="007965FC"/>
    <w:rsid w:val="007971AD"/>
    <w:rsid w:val="007A14CA"/>
    <w:rsid w:val="007A3270"/>
    <w:rsid w:val="007B2DCC"/>
    <w:rsid w:val="007B3E04"/>
    <w:rsid w:val="007B506D"/>
    <w:rsid w:val="007B62DA"/>
    <w:rsid w:val="007C2CA9"/>
    <w:rsid w:val="007C5248"/>
    <w:rsid w:val="007D2283"/>
    <w:rsid w:val="007D3AE7"/>
    <w:rsid w:val="007D3BE6"/>
    <w:rsid w:val="007E17C5"/>
    <w:rsid w:val="007E6D5C"/>
    <w:rsid w:val="007F267E"/>
    <w:rsid w:val="007F4AD1"/>
    <w:rsid w:val="007F63B5"/>
    <w:rsid w:val="007F6A43"/>
    <w:rsid w:val="00800A9C"/>
    <w:rsid w:val="0080679B"/>
    <w:rsid w:val="00806F9F"/>
    <w:rsid w:val="00812C6D"/>
    <w:rsid w:val="00814037"/>
    <w:rsid w:val="00820819"/>
    <w:rsid w:val="00821E1F"/>
    <w:rsid w:val="0082411C"/>
    <w:rsid w:val="00825BD0"/>
    <w:rsid w:val="00830807"/>
    <w:rsid w:val="00834C95"/>
    <w:rsid w:val="00835A8E"/>
    <w:rsid w:val="00840685"/>
    <w:rsid w:val="0084407E"/>
    <w:rsid w:val="008450EE"/>
    <w:rsid w:val="00846E92"/>
    <w:rsid w:val="00856E61"/>
    <w:rsid w:val="00857E46"/>
    <w:rsid w:val="008656D0"/>
    <w:rsid w:val="00870A93"/>
    <w:rsid w:val="00873DA4"/>
    <w:rsid w:val="00875E24"/>
    <w:rsid w:val="008906D2"/>
    <w:rsid w:val="00890736"/>
    <w:rsid w:val="00895905"/>
    <w:rsid w:val="008A1154"/>
    <w:rsid w:val="008A2BFA"/>
    <w:rsid w:val="008A4802"/>
    <w:rsid w:val="008B03F6"/>
    <w:rsid w:val="008B1E72"/>
    <w:rsid w:val="008B1EC6"/>
    <w:rsid w:val="008B238C"/>
    <w:rsid w:val="008B4DBC"/>
    <w:rsid w:val="008B7D1B"/>
    <w:rsid w:val="008C1518"/>
    <w:rsid w:val="008C1961"/>
    <w:rsid w:val="008D1FE3"/>
    <w:rsid w:val="008D3415"/>
    <w:rsid w:val="008D4A00"/>
    <w:rsid w:val="008D4DEA"/>
    <w:rsid w:val="008D6311"/>
    <w:rsid w:val="008E365B"/>
    <w:rsid w:val="008E3884"/>
    <w:rsid w:val="008E470E"/>
    <w:rsid w:val="008E61B5"/>
    <w:rsid w:val="008E772F"/>
    <w:rsid w:val="008F0F5F"/>
    <w:rsid w:val="008F0FB7"/>
    <w:rsid w:val="008F5DAC"/>
    <w:rsid w:val="009050C7"/>
    <w:rsid w:val="009117A7"/>
    <w:rsid w:val="0091186F"/>
    <w:rsid w:val="00912A00"/>
    <w:rsid w:val="00914358"/>
    <w:rsid w:val="00916A31"/>
    <w:rsid w:val="00921639"/>
    <w:rsid w:val="00932303"/>
    <w:rsid w:val="00933CC1"/>
    <w:rsid w:val="0093471A"/>
    <w:rsid w:val="00936354"/>
    <w:rsid w:val="009412D0"/>
    <w:rsid w:val="00944A63"/>
    <w:rsid w:val="00957D48"/>
    <w:rsid w:val="009605C6"/>
    <w:rsid w:val="00961861"/>
    <w:rsid w:val="00961943"/>
    <w:rsid w:val="00970151"/>
    <w:rsid w:val="00971127"/>
    <w:rsid w:val="009715B9"/>
    <w:rsid w:val="009818C7"/>
    <w:rsid w:val="00986039"/>
    <w:rsid w:val="00986FF0"/>
    <w:rsid w:val="009A1616"/>
    <w:rsid w:val="009A1697"/>
    <w:rsid w:val="009A2821"/>
    <w:rsid w:val="009A29AB"/>
    <w:rsid w:val="009A2FC8"/>
    <w:rsid w:val="009A424D"/>
    <w:rsid w:val="009A48A5"/>
    <w:rsid w:val="009A7124"/>
    <w:rsid w:val="009B0C00"/>
    <w:rsid w:val="009B0C50"/>
    <w:rsid w:val="009B0CDA"/>
    <w:rsid w:val="009B267C"/>
    <w:rsid w:val="009B28F0"/>
    <w:rsid w:val="009B2F2D"/>
    <w:rsid w:val="009C124B"/>
    <w:rsid w:val="009D0FC3"/>
    <w:rsid w:val="009D1187"/>
    <w:rsid w:val="009D1828"/>
    <w:rsid w:val="009D60FD"/>
    <w:rsid w:val="009E1236"/>
    <w:rsid w:val="009E2ECE"/>
    <w:rsid w:val="009E7B9C"/>
    <w:rsid w:val="009F3475"/>
    <w:rsid w:val="009F43D7"/>
    <w:rsid w:val="00A00D9D"/>
    <w:rsid w:val="00A029E8"/>
    <w:rsid w:val="00A0531C"/>
    <w:rsid w:val="00A10EDE"/>
    <w:rsid w:val="00A10FAF"/>
    <w:rsid w:val="00A1156F"/>
    <w:rsid w:val="00A13171"/>
    <w:rsid w:val="00A14DFF"/>
    <w:rsid w:val="00A166A4"/>
    <w:rsid w:val="00A20E5C"/>
    <w:rsid w:val="00A215A0"/>
    <w:rsid w:val="00A277D9"/>
    <w:rsid w:val="00A31676"/>
    <w:rsid w:val="00A342AA"/>
    <w:rsid w:val="00A363FB"/>
    <w:rsid w:val="00A369C1"/>
    <w:rsid w:val="00A40226"/>
    <w:rsid w:val="00A42826"/>
    <w:rsid w:val="00A448B5"/>
    <w:rsid w:val="00A46A8D"/>
    <w:rsid w:val="00A556AC"/>
    <w:rsid w:val="00A6563A"/>
    <w:rsid w:val="00A6564C"/>
    <w:rsid w:val="00A668C1"/>
    <w:rsid w:val="00A670C4"/>
    <w:rsid w:val="00A8097C"/>
    <w:rsid w:val="00A812BA"/>
    <w:rsid w:val="00A8353B"/>
    <w:rsid w:val="00A903A2"/>
    <w:rsid w:val="00A91137"/>
    <w:rsid w:val="00A93076"/>
    <w:rsid w:val="00AA01AB"/>
    <w:rsid w:val="00AA3A02"/>
    <w:rsid w:val="00AA681D"/>
    <w:rsid w:val="00AB2B2E"/>
    <w:rsid w:val="00AB3411"/>
    <w:rsid w:val="00AB3B73"/>
    <w:rsid w:val="00AB4008"/>
    <w:rsid w:val="00AB4D76"/>
    <w:rsid w:val="00AB7C04"/>
    <w:rsid w:val="00AC15B3"/>
    <w:rsid w:val="00AC254F"/>
    <w:rsid w:val="00AC5147"/>
    <w:rsid w:val="00AC5877"/>
    <w:rsid w:val="00AC75BE"/>
    <w:rsid w:val="00AD421D"/>
    <w:rsid w:val="00AD4590"/>
    <w:rsid w:val="00AE318A"/>
    <w:rsid w:val="00AF1810"/>
    <w:rsid w:val="00AF1E71"/>
    <w:rsid w:val="00AF5AB7"/>
    <w:rsid w:val="00B01863"/>
    <w:rsid w:val="00B1352C"/>
    <w:rsid w:val="00B156C5"/>
    <w:rsid w:val="00B24AB7"/>
    <w:rsid w:val="00B32018"/>
    <w:rsid w:val="00B41A9A"/>
    <w:rsid w:val="00B42B1C"/>
    <w:rsid w:val="00B522B0"/>
    <w:rsid w:val="00B54085"/>
    <w:rsid w:val="00B644A3"/>
    <w:rsid w:val="00B7012C"/>
    <w:rsid w:val="00B71703"/>
    <w:rsid w:val="00B7494D"/>
    <w:rsid w:val="00B77D5C"/>
    <w:rsid w:val="00B83583"/>
    <w:rsid w:val="00B8464F"/>
    <w:rsid w:val="00B8642E"/>
    <w:rsid w:val="00B866AA"/>
    <w:rsid w:val="00B86A91"/>
    <w:rsid w:val="00B90031"/>
    <w:rsid w:val="00B9210C"/>
    <w:rsid w:val="00B974CB"/>
    <w:rsid w:val="00B97770"/>
    <w:rsid w:val="00BA50DE"/>
    <w:rsid w:val="00BB2D6F"/>
    <w:rsid w:val="00BB3F2D"/>
    <w:rsid w:val="00BB4623"/>
    <w:rsid w:val="00BC504C"/>
    <w:rsid w:val="00BC670F"/>
    <w:rsid w:val="00BC7D75"/>
    <w:rsid w:val="00BD0842"/>
    <w:rsid w:val="00BD1138"/>
    <w:rsid w:val="00BD7399"/>
    <w:rsid w:val="00BE3DE5"/>
    <w:rsid w:val="00BE41C5"/>
    <w:rsid w:val="00BF2651"/>
    <w:rsid w:val="00BF2921"/>
    <w:rsid w:val="00BF633C"/>
    <w:rsid w:val="00C0085B"/>
    <w:rsid w:val="00C02610"/>
    <w:rsid w:val="00C040EF"/>
    <w:rsid w:val="00C04E9B"/>
    <w:rsid w:val="00C168F7"/>
    <w:rsid w:val="00C16D71"/>
    <w:rsid w:val="00C21A7E"/>
    <w:rsid w:val="00C21E36"/>
    <w:rsid w:val="00C22A25"/>
    <w:rsid w:val="00C233A8"/>
    <w:rsid w:val="00C33139"/>
    <w:rsid w:val="00C37EA5"/>
    <w:rsid w:val="00C410FF"/>
    <w:rsid w:val="00C42C5C"/>
    <w:rsid w:val="00C4540B"/>
    <w:rsid w:val="00C46948"/>
    <w:rsid w:val="00C5040E"/>
    <w:rsid w:val="00C513BC"/>
    <w:rsid w:val="00C5151D"/>
    <w:rsid w:val="00C52BD0"/>
    <w:rsid w:val="00C600CC"/>
    <w:rsid w:val="00C61CD5"/>
    <w:rsid w:val="00C628DF"/>
    <w:rsid w:val="00C6512D"/>
    <w:rsid w:val="00C72321"/>
    <w:rsid w:val="00C8215B"/>
    <w:rsid w:val="00C8413E"/>
    <w:rsid w:val="00C851C8"/>
    <w:rsid w:val="00C86EB4"/>
    <w:rsid w:val="00C86F49"/>
    <w:rsid w:val="00C87382"/>
    <w:rsid w:val="00C90811"/>
    <w:rsid w:val="00C914BB"/>
    <w:rsid w:val="00C91704"/>
    <w:rsid w:val="00C92D6D"/>
    <w:rsid w:val="00C92EDF"/>
    <w:rsid w:val="00C9301A"/>
    <w:rsid w:val="00C9404F"/>
    <w:rsid w:val="00C95D1A"/>
    <w:rsid w:val="00CB00D9"/>
    <w:rsid w:val="00CB0A15"/>
    <w:rsid w:val="00CB0AB6"/>
    <w:rsid w:val="00CB671B"/>
    <w:rsid w:val="00CB6C05"/>
    <w:rsid w:val="00CC2ED7"/>
    <w:rsid w:val="00CC3BD4"/>
    <w:rsid w:val="00CC5904"/>
    <w:rsid w:val="00CD3B22"/>
    <w:rsid w:val="00CD3D41"/>
    <w:rsid w:val="00CD3F43"/>
    <w:rsid w:val="00CD4336"/>
    <w:rsid w:val="00CD4B72"/>
    <w:rsid w:val="00CE10D4"/>
    <w:rsid w:val="00CE323F"/>
    <w:rsid w:val="00CE3936"/>
    <w:rsid w:val="00CE59B2"/>
    <w:rsid w:val="00CE70CC"/>
    <w:rsid w:val="00CF0A6B"/>
    <w:rsid w:val="00CF348A"/>
    <w:rsid w:val="00CF3D1A"/>
    <w:rsid w:val="00CF4F7C"/>
    <w:rsid w:val="00CF74A5"/>
    <w:rsid w:val="00D00F5B"/>
    <w:rsid w:val="00D05410"/>
    <w:rsid w:val="00D0621E"/>
    <w:rsid w:val="00D06C33"/>
    <w:rsid w:val="00D07EAB"/>
    <w:rsid w:val="00D11167"/>
    <w:rsid w:val="00D13898"/>
    <w:rsid w:val="00D14D42"/>
    <w:rsid w:val="00D16F88"/>
    <w:rsid w:val="00D1723E"/>
    <w:rsid w:val="00D207AD"/>
    <w:rsid w:val="00D208D8"/>
    <w:rsid w:val="00D21491"/>
    <w:rsid w:val="00D21E2F"/>
    <w:rsid w:val="00D347FD"/>
    <w:rsid w:val="00D509AB"/>
    <w:rsid w:val="00D525C2"/>
    <w:rsid w:val="00D52D65"/>
    <w:rsid w:val="00D55121"/>
    <w:rsid w:val="00D61A7B"/>
    <w:rsid w:val="00D61F7F"/>
    <w:rsid w:val="00D67043"/>
    <w:rsid w:val="00D708BF"/>
    <w:rsid w:val="00D77202"/>
    <w:rsid w:val="00D77939"/>
    <w:rsid w:val="00D77F27"/>
    <w:rsid w:val="00D81340"/>
    <w:rsid w:val="00D81F9C"/>
    <w:rsid w:val="00D91424"/>
    <w:rsid w:val="00D94091"/>
    <w:rsid w:val="00D951A6"/>
    <w:rsid w:val="00DA1BBA"/>
    <w:rsid w:val="00DA2AC3"/>
    <w:rsid w:val="00DB6730"/>
    <w:rsid w:val="00DC0EFF"/>
    <w:rsid w:val="00DC551E"/>
    <w:rsid w:val="00DD3C3F"/>
    <w:rsid w:val="00DD6660"/>
    <w:rsid w:val="00DE1073"/>
    <w:rsid w:val="00DE5C1F"/>
    <w:rsid w:val="00DF1B10"/>
    <w:rsid w:val="00DF2A06"/>
    <w:rsid w:val="00DF74BB"/>
    <w:rsid w:val="00E04A69"/>
    <w:rsid w:val="00E05B06"/>
    <w:rsid w:val="00E079FF"/>
    <w:rsid w:val="00E10B3B"/>
    <w:rsid w:val="00E1526D"/>
    <w:rsid w:val="00E1657A"/>
    <w:rsid w:val="00E23D7A"/>
    <w:rsid w:val="00E26926"/>
    <w:rsid w:val="00E30222"/>
    <w:rsid w:val="00E3090E"/>
    <w:rsid w:val="00E3231B"/>
    <w:rsid w:val="00E3378F"/>
    <w:rsid w:val="00E343B1"/>
    <w:rsid w:val="00E413E8"/>
    <w:rsid w:val="00E42EFB"/>
    <w:rsid w:val="00E43DA4"/>
    <w:rsid w:val="00E458FA"/>
    <w:rsid w:val="00E45D81"/>
    <w:rsid w:val="00E476A0"/>
    <w:rsid w:val="00E50D24"/>
    <w:rsid w:val="00E52A45"/>
    <w:rsid w:val="00E5499E"/>
    <w:rsid w:val="00E625A0"/>
    <w:rsid w:val="00E664A2"/>
    <w:rsid w:val="00E66763"/>
    <w:rsid w:val="00E74A94"/>
    <w:rsid w:val="00E7535C"/>
    <w:rsid w:val="00E80D2E"/>
    <w:rsid w:val="00E8465B"/>
    <w:rsid w:val="00E90234"/>
    <w:rsid w:val="00E94F0F"/>
    <w:rsid w:val="00E94F4C"/>
    <w:rsid w:val="00E959A9"/>
    <w:rsid w:val="00EA16AC"/>
    <w:rsid w:val="00EA1C13"/>
    <w:rsid w:val="00EA6381"/>
    <w:rsid w:val="00EB0CC9"/>
    <w:rsid w:val="00EB2224"/>
    <w:rsid w:val="00EB6782"/>
    <w:rsid w:val="00EB7B66"/>
    <w:rsid w:val="00EC4B5F"/>
    <w:rsid w:val="00EC61EC"/>
    <w:rsid w:val="00EC76D3"/>
    <w:rsid w:val="00ED1B12"/>
    <w:rsid w:val="00EE0C15"/>
    <w:rsid w:val="00EE1998"/>
    <w:rsid w:val="00EE1E2C"/>
    <w:rsid w:val="00EE31EE"/>
    <w:rsid w:val="00EE4647"/>
    <w:rsid w:val="00EE59BC"/>
    <w:rsid w:val="00EE75A4"/>
    <w:rsid w:val="00EF7689"/>
    <w:rsid w:val="00F015C2"/>
    <w:rsid w:val="00F06FA6"/>
    <w:rsid w:val="00F07478"/>
    <w:rsid w:val="00F07A2B"/>
    <w:rsid w:val="00F07D24"/>
    <w:rsid w:val="00F1326C"/>
    <w:rsid w:val="00F1645D"/>
    <w:rsid w:val="00F16C7E"/>
    <w:rsid w:val="00F1702D"/>
    <w:rsid w:val="00F212E1"/>
    <w:rsid w:val="00F24E57"/>
    <w:rsid w:val="00F256B5"/>
    <w:rsid w:val="00F258A4"/>
    <w:rsid w:val="00F26A94"/>
    <w:rsid w:val="00F27C9F"/>
    <w:rsid w:val="00F32A97"/>
    <w:rsid w:val="00F4160E"/>
    <w:rsid w:val="00F42359"/>
    <w:rsid w:val="00F42C0F"/>
    <w:rsid w:val="00F43AFA"/>
    <w:rsid w:val="00F451F2"/>
    <w:rsid w:val="00F560EC"/>
    <w:rsid w:val="00F57CA4"/>
    <w:rsid w:val="00F616F9"/>
    <w:rsid w:val="00F64D52"/>
    <w:rsid w:val="00F674C2"/>
    <w:rsid w:val="00F6780C"/>
    <w:rsid w:val="00F678DD"/>
    <w:rsid w:val="00F7047C"/>
    <w:rsid w:val="00F7337C"/>
    <w:rsid w:val="00F749BA"/>
    <w:rsid w:val="00F7531E"/>
    <w:rsid w:val="00F80824"/>
    <w:rsid w:val="00F8158B"/>
    <w:rsid w:val="00F81FF7"/>
    <w:rsid w:val="00F838A4"/>
    <w:rsid w:val="00F85252"/>
    <w:rsid w:val="00F94C19"/>
    <w:rsid w:val="00F96186"/>
    <w:rsid w:val="00FA0131"/>
    <w:rsid w:val="00FA415E"/>
    <w:rsid w:val="00FB1845"/>
    <w:rsid w:val="00FB565E"/>
    <w:rsid w:val="00FB5FDB"/>
    <w:rsid w:val="00FB6C29"/>
    <w:rsid w:val="00FC1748"/>
    <w:rsid w:val="00FC5BF5"/>
    <w:rsid w:val="00FC6785"/>
    <w:rsid w:val="00FD50FF"/>
    <w:rsid w:val="00FD60DB"/>
    <w:rsid w:val="00FD78C5"/>
    <w:rsid w:val="00FE0B33"/>
    <w:rsid w:val="00FE2698"/>
    <w:rsid w:val="00FE5C67"/>
    <w:rsid w:val="00FF5F63"/>
    <w:rsid w:val="00FF7398"/>
    <w:rsid w:val="05682880"/>
    <w:rsid w:val="06B9713C"/>
    <w:rsid w:val="0AE46CA0"/>
    <w:rsid w:val="0BA66371"/>
    <w:rsid w:val="0D566E8A"/>
    <w:rsid w:val="10826738"/>
    <w:rsid w:val="108A7A52"/>
    <w:rsid w:val="10C17CB0"/>
    <w:rsid w:val="17786D14"/>
    <w:rsid w:val="1ABD02A8"/>
    <w:rsid w:val="1F8D66BE"/>
    <w:rsid w:val="21247948"/>
    <w:rsid w:val="2860509C"/>
    <w:rsid w:val="298E425E"/>
    <w:rsid w:val="2A6034EF"/>
    <w:rsid w:val="2A6D1BB5"/>
    <w:rsid w:val="2AB83034"/>
    <w:rsid w:val="2B0854A5"/>
    <w:rsid w:val="3788164B"/>
    <w:rsid w:val="38667991"/>
    <w:rsid w:val="3BD52E90"/>
    <w:rsid w:val="3FFC7926"/>
    <w:rsid w:val="434964EF"/>
    <w:rsid w:val="455F0951"/>
    <w:rsid w:val="456A42E7"/>
    <w:rsid w:val="47E5757D"/>
    <w:rsid w:val="4CB80042"/>
    <w:rsid w:val="4FF21B07"/>
    <w:rsid w:val="51D95D13"/>
    <w:rsid w:val="52AE65CF"/>
    <w:rsid w:val="562D5135"/>
    <w:rsid w:val="5A2619BF"/>
    <w:rsid w:val="68E7679D"/>
    <w:rsid w:val="69A72BB5"/>
    <w:rsid w:val="6B373F7F"/>
    <w:rsid w:val="6F13237E"/>
    <w:rsid w:val="7225206E"/>
    <w:rsid w:val="755A067F"/>
    <w:rsid w:val="78275945"/>
    <w:rsid w:val="7B843033"/>
    <w:rsid w:val="7B8639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2 Char"/>
    <w:basedOn w:val="7"/>
    <w:link w:val="2"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无间隔 Char"/>
    <w:basedOn w:val="7"/>
    <w:link w:val="12"/>
    <w:uiPriority w:val="1"/>
    <w:rPr>
      <w:sz w:val="22"/>
      <w:szCs w:val="22"/>
      <w:lang w:val="en-US" w:eastAsia="zh-CN" w:bidi="ar-SA"/>
    </w:rPr>
  </w:style>
  <w:style w:type="paragraph" w:styleId="12">
    <w:name w:val="No Spacing"/>
    <w:link w:val="11"/>
    <w:qFormat/>
    <w:uiPriority w:val="1"/>
    <w:rPr>
      <w:rFonts w:ascii="Times New Roman" w:hAnsi="Times New Roman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313</Characters>
  <Lines>2</Lines>
  <Paragraphs>1</Paragraphs>
  <TotalTime>1</TotalTime>
  <ScaleCrop>false</ScaleCrop>
  <LinksUpToDate>false</LinksUpToDate>
  <CharactersWithSpaces>336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2020-03-13T13:49:00Z</dcterms:created>
  <dc:creator>葛江波</dc:creator>
  <cp:lastModifiedBy>Administrator</cp:lastModifiedBy>
  <dcterms:modified xsi:type="dcterms:W3CDTF">2023-07-24T05:47:45Z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1E92444CBE4940B9A5878A43270DE0E4_13</vt:lpwstr>
  </property>
</Properties>
</file>